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3DD" w:rsidRPr="00864E51" w:rsidRDefault="00EA43DD" w:rsidP="00EA43DD">
      <w:pPr>
        <w:pStyle w:val="Prrafodelista"/>
        <w:jc w:val="center"/>
        <w:rPr>
          <w:rFonts w:ascii="Helvetica" w:hAnsi="Helvetica" w:cs="Times New Roman"/>
          <w:b/>
          <w:sz w:val="24"/>
          <w:szCs w:val="24"/>
        </w:rPr>
      </w:pPr>
      <w:r w:rsidRPr="00864E51">
        <w:rPr>
          <w:rFonts w:ascii="Helvetica" w:hAnsi="Helvetica" w:cs="Times New Roman"/>
          <w:b/>
          <w:sz w:val="24"/>
          <w:szCs w:val="24"/>
        </w:rPr>
        <w:t xml:space="preserve">ORGANIZACIÓN DEL SISTEMA DE REDES DE FOMENTO Y FORMACIÓN EN CIENCIA, TECNOLOGÍA E INNOVACIÓN </w:t>
      </w:r>
      <w:r w:rsidR="009B6AEA">
        <w:rPr>
          <w:rFonts w:ascii="Helvetica" w:hAnsi="Helvetica" w:cs="Times New Roman"/>
          <w:b/>
          <w:sz w:val="24"/>
          <w:szCs w:val="24"/>
        </w:rPr>
        <w:t>EN LA UNIVERSIDAD SANTO TOMÁS</w:t>
      </w:r>
    </w:p>
    <w:p w:rsidR="00EA43DD" w:rsidRPr="00864E51" w:rsidRDefault="00EA43DD" w:rsidP="00EA43DD">
      <w:pPr>
        <w:pStyle w:val="Prrafodelista"/>
        <w:jc w:val="center"/>
        <w:rPr>
          <w:rFonts w:ascii="Helvetica" w:hAnsi="Helvetica" w:cs="Times New Roman"/>
          <w:b/>
          <w:sz w:val="24"/>
          <w:szCs w:val="24"/>
        </w:rPr>
      </w:pPr>
    </w:p>
    <w:p w:rsidR="00EA43DD" w:rsidRPr="00864E51" w:rsidRDefault="00EA43DD" w:rsidP="00EA43DD">
      <w:pPr>
        <w:pStyle w:val="Prrafodelista"/>
        <w:rPr>
          <w:rFonts w:ascii="Helvetica" w:hAnsi="Helvetica" w:cs="Times New Roman"/>
          <w:b/>
          <w:sz w:val="24"/>
          <w:szCs w:val="24"/>
        </w:rPr>
      </w:pPr>
    </w:p>
    <w:p w:rsidR="00463851" w:rsidRPr="00864E51" w:rsidRDefault="00463851" w:rsidP="00463851">
      <w:pPr>
        <w:spacing w:line="360" w:lineRule="auto"/>
        <w:jc w:val="both"/>
        <w:rPr>
          <w:rFonts w:ascii="Helvetica" w:hAnsi="Helvetica" w:cs="Times New Roman"/>
          <w:sz w:val="24"/>
        </w:rPr>
      </w:pPr>
      <w:r w:rsidRPr="00864E51">
        <w:rPr>
          <w:rFonts w:ascii="Helvetica" w:hAnsi="Helvetica" w:cs="Times New Roman"/>
          <w:sz w:val="24"/>
        </w:rPr>
        <w:t xml:space="preserve">Mediante las redes académicas y de investigación las instituciones de educación superior pueden integrar conocimientos científicos, técnicos y tecnológicos, así como las diferentes dimensiones sociales, políticas, económicas u otras propias de la construcción de conocimiento. Además, el trabajo en red facilita la cooperación interinstitucional para el abordaje de problemas sociales complejos, pues a través de estas se puede acceder a recursos humanos, estructurales y relacionales. </w:t>
      </w:r>
    </w:p>
    <w:p w:rsidR="00463851" w:rsidRPr="00864E51" w:rsidRDefault="00463851" w:rsidP="00463851">
      <w:pPr>
        <w:spacing w:line="360" w:lineRule="auto"/>
        <w:jc w:val="both"/>
        <w:rPr>
          <w:rFonts w:ascii="Helvetica" w:eastAsia="Times New Roman" w:hAnsi="Helvetica" w:cs="Times New Roman"/>
          <w:sz w:val="24"/>
          <w:szCs w:val="24"/>
          <w:lang w:eastAsia="es-ES_tradnl"/>
        </w:rPr>
      </w:pPr>
      <w:r w:rsidRPr="00864E51">
        <w:rPr>
          <w:rFonts w:ascii="Helvetica" w:hAnsi="Helvetica" w:cs="Times New Roman"/>
          <w:sz w:val="24"/>
        </w:rPr>
        <w:t xml:space="preserve">El principal rol de las redes  académicas y de investigación está en la </w:t>
      </w:r>
      <w:r w:rsidRPr="00864E51">
        <w:rPr>
          <w:rFonts w:ascii="Helvetica" w:eastAsia="Times New Roman" w:hAnsi="Helvetica" w:cs="Times New Roman"/>
          <w:sz w:val="24"/>
          <w:szCs w:val="24"/>
          <w:lang w:eastAsia="es-ES_tradnl"/>
        </w:rPr>
        <w:t xml:space="preserve">generación de conocimiento con base en la colaboración de diferentes actores comprometidos, por esto las redes requieren de estructura y liderazgo con el fin de gestionar los aportes de esos actores así como la retroalimentación con redes secundarias. Arriaga </w:t>
      </w:r>
      <w:r w:rsidRPr="00864E51">
        <w:rPr>
          <w:rFonts w:ascii="Helvetica" w:eastAsia="Times New Roman" w:hAnsi="Helvetica" w:cs="Times New Roman"/>
          <w:i/>
          <w:sz w:val="24"/>
          <w:szCs w:val="24"/>
          <w:lang w:eastAsia="es-ES_tradnl"/>
        </w:rPr>
        <w:t>et al</w:t>
      </w:r>
      <w:r w:rsidRPr="00864E51">
        <w:rPr>
          <w:rFonts w:ascii="Helvetica" w:eastAsia="Times New Roman" w:hAnsi="Helvetica" w:cs="Times New Roman"/>
          <w:sz w:val="24"/>
          <w:szCs w:val="24"/>
          <w:lang w:eastAsia="es-ES_tradnl"/>
        </w:rPr>
        <w:t xml:space="preserve"> (2012.)</w:t>
      </w:r>
    </w:p>
    <w:p w:rsidR="00463851" w:rsidRPr="00864E51" w:rsidRDefault="00463851" w:rsidP="00463851">
      <w:pPr>
        <w:spacing w:line="360" w:lineRule="auto"/>
        <w:jc w:val="both"/>
        <w:rPr>
          <w:rFonts w:ascii="Helvetica" w:eastAsia="Times New Roman" w:hAnsi="Helvetica" w:cs="Times New Roman"/>
          <w:sz w:val="24"/>
          <w:szCs w:val="24"/>
          <w:lang w:eastAsia="es-ES_tradnl"/>
        </w:rPr>
      </w:pPr>
      <w:r w:rsidRPr="00864E51">
        <w:rPr>
          <w:rFonts w:ascii="Helvetica" w:eastAsia="Times New Roman" w:hAnsi="Helvetica" w:cs="Times New Roman"/>
          <w:sz w:val="24"/>
          <w:szCs w:val="24"/>
          <w:lang w:eastAsia="es-ES_tradnl"/>
        </w:rPr>
        <w:t xml:space="preserve">El proceso de integración de las comunidades científicas a través de las redes, abre la posibilidad a la internacionalización mediante el planteamiento de preguntas y objetos de atención similares a los de instituciones o académicos en el mundo y cuya intención </w:t>
      </w:r>
      <w:r w:rsidR="00EA43DD" w:rsidRPr="00864E51">
        <w:rPr>
          <w:rFonts w:ascii="Helvetica" w:eastAsia="Times New Roman" w:hAnsi="Helvetica" w:cs="Times New Roman"/>
          <w:sz w:val="24"/>
          <w:szCs w:val="24"/>
          <w:lang w:eastAsia="es-ES_tradnl"/>
        </w:rPr>
        <w:t>también</w:t>
      </w:r>
      <w:r w:rsidRPr="00864E51">
        <w:rPr>
          <w:rFonts w:ascii="Helvetica" w:eastAsia="Times New Roman" w:hAnsi="Helvetica" w:cs="Times New Roman"/>
          <w:sz w:val="24"/>
          <w:szCs w:val="24"/>
          <w:lang w:eastAsia="es-ES_tradnl"/>
        </w:rPr>
        <w:t xml:space="preserve"> se centra en la divulgación y la participación de la sociedad civil en la generación del conocimiento.</w:t>
      </w:r>
    </w:p>
    <w:p w:rsidR="00463851" w:rsidRPr="00864E51" w:rsidRDefault="00463851" w:rsidP="00463851">
      <w:pPr>
        <w:spacing w:line="360" w:lineRule="auto"/>
        <w:jc w:val="both"/>
        <w:rPr>
          <w:rFonts w:ascii="Helvetica" w:eastAsia="Times New Roman" w:hAnsi="Helvetica" w:cs="Times New Roman"/>
          <w:sz w:val="24"/>
          <w:szCs w:val="24"/>
          <w:lang w:eastAsia="es-ES_tradnl"/>
        </w:rPr>
      </w:pPr>
      <w:r w:rsidRPr="00864E51">
        <w:rPr>
          <w:rFonts w:ascii="Helvetica" w:eastAsia="Times New Roman" w:hAnsi="Helvetica" w:cs="Times New Roman"/>
          <w:sz w:val="24"/>
          <w:szCs w:val="24"/>
          <w:lang w:eastAsia="es-ES_tradnl"/>
        </w:rPr>
        <w:t xml:space="preserve">Es importante reconocer que las instituciones de educación superior cuentan con un elemento fuente para la generación de redes académicas, este  elemento corresponde a  los grupos de investigación que por su naturaleza tienen miembros capaces de trasmitir un conocimiento </w:t>
      </w:r>
      <w:r w:rsidR="0076527D" w:rsidRPr="00864E51">
        <w:rPr>
          <w:rFonts w:ascii="Helvetica" w:eastAsia="Times New Roman" w:hAnsi="Helvetica" w:cs="Times New Roman"/>
          <w:sz w:val="24"/>
          <w:szCs w:val="24"/>
          <w:lang w:eastAsia="es-ES_tradnl"/>
        </w:rPr>
        <w:t>específico</w:t>
      </w:r>
      <w:r w:rsidRPr="00864E51">
        <w:rPr>
          <w:rFonts w:ascii="Helvetica" w:eastAsia="Times New Roman" w:hAnsi="Helvetica" w:cs="Times New Roman"/>
          <w:sz w:val="24"/>
          <w:szCs w:val="24"/>
          <w:lang w:eastAsia="es-ES_tradnl"/>
        </w:rPr>
        <w:t xml:space="preserve"> o diversificado que contribuye a la integración y facilita la toma de decisiones al interior de las redes. (</w:t>
      </w:r>
      <w:proofErr w:type="spellStart"/>
      <w:r w:rsidRPr="00864E51">
        <w:rPr>
          <w:rFonts w:ascii="Helvetica" w:eastAsia="Times New Roman" w:hAnsi="Helvetica" w:cs="Times New Roman"/>
          <w:sz w:val="24"/>
          <w:szCs w:val="24"/>
          <w:lang w:eastAsia="es-ES_tradnl"/>
        </w:rPr>
        <w:t>Calderon</w:t>
      </w:r>
      <w:proofErr w:type="spellEnd"/>
      <w:r w:rsidRPr="00864E51">
        <w:rPr>
          <w:rFonts w:ascii="Helvetica" w:eastAsia="Times New Roman" w:hAnsi="Helvetica" w:cs="Times New Roman"/>
          <w:sz w:val="24"/>
          <w:szCs w:val="24"/>
          <w:lang w:eastAsia="es-ES_tradnl"/>
        </w:rPr>
        <w:t xml:space="preserve">-Agudelo </w:t>
      </w:r>
      <w:proofErr w:type="spellStart"/>
      <w:r w:rsidRPr="00864E51">
        <w:rPr>
          <w:rFonts w:ascii="Helvetica" w:eastAsia="Times New Roman" w:hAnsi="Helvetica" w:cs="Times New Roman"/>
          <w:sz w:val="24"/>
          <w:szCs w:val="24"/>
          <w:lang w:eastAsia="es-ES_tradnl"/>
        </w:rPr>
        <w:t>s.f</w:t>
      </w:r>
      <w:proofErr w:type="spellEnd"/>
      <w:r w:rsidRPr="00864E51">
        <w:rPr>
          <w:rFonts w:ascii="Helvetica" w:eastAsia="Times New Roman" w:hAnsi="Helvetica" w:cs="Times New Roman"/>
          <w:sz w:val="24"/>
          <w:szCs w:val="24"/>
          <w:lang w:eastAsia="es-ES_tradnl"/>
        </w:rPr>
        <w:t xml:space="preserve">). </w:t>
      </w:r>
    </w:p>
    <w:p w:rsidR="00463851" w:rsidRPr="00864E51" w:rsidRDefault="00463851" w:rsidP="00463851">
      <w:pPr>
        <w:spacing w:line="360" w:lineRule="auto"/>
        <w:jc w:val="both"/>
        <w:rPr>
          <w:rFonts w:ascii="Helvetica" w:eastAsia="Times New Roman" w:hAnsi="Helvetica" w:cs="Times New Roman"/>
          <w:sz w:val="24"/>
          <w:szCs w:val="24"/>
          <w:lang w:eastAsia="es-ES_tradnl"/>
        </w:rPr>
      </w:pPr>
      <w:r w:rsidRPr="00864E51">
        <w:rPr>
          <w:rFonts w:ascii="Helvetica" w:eastAsia="Times New Roman" w:hAnsi="Helvetica" w:cs="Times New Roman"/>
          <w:sz w:val="24"/>
          <w:szCs w:val="24"/>
          <w:lang w:eastAsia="es-ES_tradnl"/>
        </w:rPr>
        <w:t>Actualmente las redes de investigación también llamadas laboratorios sin paredes  representan para la Universidades asociaciones de tipo I+D  que se ven favorecidas por las capacidades de complementar unos con otros para la transformación del conocimiento.</w:t>
      </w:r>
    </w:p>
    <w:p w:rsidR="00463851" w:rsidRPr="00864E51" w:rsidRDefault="00463851" w:rsidP="00463851">
      <w:pPr>
        <w:spacing w:line="360" w:lineRule="auto"/>
        <w:jc w:val="both"/>
        <w:rPr>
          <w:rFonts w:ascii="Helvetica" w:eastAsia="Times New Roman" w:hAnsi="Helvetica" w:cs="Times New Roman"/>
          <w:sz w:val="24"/>
          <w:szCs w:val="24"/>
          <w:lang w:eastAsia="es-ES_tradnl"/>
        </w:rPr>
      </w:pPr>
      <w:r w:rsidRPr="00864E51">
        <w:rPr>
          <w:rFonts w:ascii="Helvetica" w:eastAsia="Times New Roman" w:hAnsi="Helvetica" w:cs="Times New Roman"/>
          <w:sz w:val="24"/>
          <w:szCs w:val="24"/>
          <w:lang w:eastAsia="es-ES_tradnl"/>
        </w:rPr>
        <w:lastRenderedPageBreak/>
        <w:t xml:space="preserve">Sin embargo establecer redes a partir de este u otro nicho exige estructurar determinadas condiciones que aseguren su sostenibilidad y de alguna manera le aporten una característica distintiva, para el caso, las principales condiciones de calidad de este tipo de redes involucra </w:t>
      </w:r>
      <w:r w:rsidRPr="00864E51">
        <w:rPr>
          <w:rFonts w:ascii="Helvetica" w:hAnsi="Helvetica" w:cs="Times New Roman"/>
          <w:sz w:val="24"/>
        </w:rPr>
        <w:t xml:space="preserve">la constitución de lineamientos, la declaración de objetivos y  líneas de investigación, junto con el establecimiento de compromisos desde una perspectiva ética y de integridad científica. </w:t>
      </w:r>
    </w:p>
    <w:p w:rsidR="00D662B5" w:rsidRPr="00864E51" w:rsidRDefault="00463851" w:rsidP="00463851">
      <w:pPr>
        <w:spacing w:line="360" w:lineRule="auto"/>
        <w:jc w:val="both"/>
        <w:rPr>
          <w:rFonts w:ascii="Helvetica" w:hAnsi="Helvetica" w:cs="Times New Roman"/>
          <w:sz w:val="24"/>
        </w:rPr>
      </w:pPr>
      <w:r w:rsidRPr="00864E51">
        <w:rPr>
          <w:rFonts w:ascii="Helvetica" w:eastAsia="Times New Roman" w:hAnsi="Helvetica" w:cs="Times New Roman"/>
          <w:sz w:val="24"/>
          <w:szCs w:val="24"/>
          <w:lang w:eastAsia="es-ES_tradnl"/>
        </w:rPr>
        <w:t xml:space="preserve">La Universidad Santo Tomás reconoce en el Proyecto Educativo Institucional  (PEI) que uno de los criterios de internacionalización de la educación y cooperación internacional se asocia con el fortalecimiento de redes académicas. (PEI </w:t>
      </w:r>
      <w:proofErr w:type="spellStart"/>
      <w:r w:rsidRPr="00864E51">
        <w:rPr>
          <w:rFonts w:ascii="Helvetica" w:eastAsia="Times New Roman" w:hAnsi="Helvetica" w:cs="Times New Roman"/>
          <w:sz w:val="24"/>
          <w:szCs w:val="24"/>
          <w:lang w:eastAsia="es-ES_tradnl"/>
        </w:rPr>
        <w:t>Pag</w:t>
      </w:r>
      <w:proofErr w:type="spellEnd"/>
      <w:r w:rsidRPr="00864E51">
        <w:rPr>
          <w:rFonts w:ascii="Helvetica" w:eastAsia="Times New Roman" w:hAnsi="Helvetica" w:cs="Times New Roman"/>
          <w:sz w:val="24"/>
          <w:szCs w:val="24"/>
          <w:lang w:eastAsia="es-ES_tradnl"/>
        </w:rPr>
        <w:t xml:space="preserve"> 143) así mismo en el marco del </w:t>
      </w:r>
      <w:r w:rsidRPr="00864E51">
        <w:rPr>
          <w:rFonts w:ascii="Helvetica" w:hAnsi="Helvetica" w:cs="Times New Roman"/>
          <w:i/>
          <w:sz w:val="24"/>
        </w:rPr>
        <w:t xml:space="preserve">Plan Integral </w:t>
      </w:r>
      <w:proofErr w:type="spellStart"/>
      <w:r w:rsidRPr="00864E51">
        <w:rPr>
          <w:rFonts w:ascii="Helvetica" w:hAnsi="Helvetica" w:cs="Times New Roman"/>
          <w:i/>
          <w:sz w:val="24"/>
        </w:rPr>
        <w:t>Multicampus</w:t>
      </w:r>
      <w:proofErr w:type="spellEnd"/>
      <w:r w:rsidRPr="00864E51">
        <w:rPr>
          <w:rFonts w:ascii="Helvetica" w:hAnsi="Helvetica" w:cs="Times New Roman"/>
          <w:i/>
          <w:sz w:val="24"/>
        </w:rPr>
        <w:t xml:space="preserve"> </w:t>
      </w:r>
      <w:r w:rsidRPr="00864E51">
        <w:rPr>
          <w:rFonts w:ascii="Helvetica" w:hAnsi="Helvetica" w:cs="Times New Roman"/>
          <w:sz w:val="24"/>
        </w:rPr>
        <w:t xml:space="preserve">y el </w:t>
      </w:r>
      <w:r w:rsidRPr="00864E51">
        <w:rPr>
          <w:rFonts w:ascii="Helvetica" w:hAnsi="Helvetica" w:cs="Times New Roman"/>
          <w:i/>
          <w:sz w:val="24"/>
        </w:rPr>
        <w:t xml:space="preserve">Plan General de Desarrollo 2016-2019 </w:t>
      </w:r>
      <w:r w:rsidR="00EA43DD" w:rsidRPr="00864E51">
        <w:rPr>
          <w:rFonts w:ascii="Helvetica" w:hAnsi="Helvetica" w:cs="Times New Roman"/>
          <w:sz w:val="24"/>
        </w:rPr>
        <w:t xml:space="preserve">se promueve </w:t>
      </w:r>
      <w:r w:rsidR="00D662B5" w:rsidRPr="00864E51">
        <w:rPr>
          <w:rFonts w:ascii="Helvetica" w:hAnsi="Helvetica" w:cs="Times New Roman"/>
          <w:sz w:val="24"/>
        </w:rPr>
        <w:t xml:space="preserve">una visión de la Universidad como “referente internacional de calidad educativa </w:t>
      </w:r>
      <w:proofErr w:type="spellStart"/>
      <w:r w:rsidR="00D662B5" w:rsidRPr="00864E51">
        <w:rPr>
          <w:rFonts w:ascii="Helvetica" w:hAnsi="Helvetica" w:cs="Times New Roman"/>
          <w:sz w:val="24"/>
        </w:rPr>
        <w:t>Multicampus</w:t>
      </w:r>
      <w:proofErr w:type="spellEnd"/>
      <w:r w:rsidR="00D662B5" w:rsidRPr="00864E51">
        <w:rPr>
          <w:rFonts w:ascii="Helvetica" w:hAnsi="Helvetica" w:cs="Times New Roman"/>
          <w:sz w:val="24"/>
        </w:rPr>
        <w:t xml:space="preserve"> por la articulación eficaz y sistémica de sus funciones sustantivas y dinamizadora de la promoción humana y la transformación social responsable”; en consecuencia las redes actúan como ejes vinculantes de los actores en las  funciones sustantivas y sus productos</w:t>
      </w:r>
      <w:r w:rsidR="00B6300A" w:rsidRPr="00864E51">
        <w:rPr>
          <w:rFonts w:ascii="Helvetica" w:hAnsi="Helvetica" w:cs="Times New Roman"/>
          <w:sz w:val="24"/>
        </w:rPr>
        <w:t>.</w:t>
      </w:r>
      <w:r w:rsidR="00D662B5" w:rsidRPr="00864E51">
        <w:rPr>
          <w:rFonts w:ascii="Helvetica" w:hAnsi="Helvetica" w:cs="Times New Roman"/>
          <w:sz w:val="24"/>
        </w:rPr>
        <w:t xml:space="preserve"> </w:t>
      </w:r>
    </w:p>
    <w:p w:rsidR="00463851" w:rsidRPr="00864E51" w:rsidRDefault="00463851" w:rsidP="00463851">
      <w:pPr>
        <w:spacing w:line="360" w:lineRule="auto"/>
        <w:jc w:val="both"/>
        <w:rPr>
          <w:rFonts w:ascii="Helvetica" w:hAnsi="Helvetica" w:cs="Times New Roman"/>
          <w:sz w:val="24"/>
        </w:rPr>
      </w:pPr>
      <w:r w:rsidRPr="00864E51">
        <w:rPr>
          <w:rFonts w:ascii="Helvetica" w:hAnsi="Helvetica" w:cs="Times New Roman"/>
          <w:sz w:val="24"/>
        </w:rPr>
        <w:t xml:space="preserve">Estas redes estarán dirigidas desde la Unidad de Investigación y tendrán como destinatarios a los grupos de investigación, los semilleros de investigación y los </w:t>
      </w:r>
      <w:r w:rsidR="00EA43DD" w:rsidRPr="00864E51">
        <w:rPr>
          <w:rFonts w:ascii="Helvetica" w:hAnsi="Helvetica" w:cs="Times New Roman"/>
          <w:sz w:val="24"/>
        </w:rPr>
        <w:t xml:space="preserve">investigadores como </w:t>
      </w:r>
      <w:r w:rsidRPr="00864E51">
        <w:rPr>
          <w:rFonts w:ascii="Helvetica" w:hAnsi="Helvetica" w:cs="Times New Roman"/>
          <w:sz w:val="24"/>
        </w:rPr>
        <w:t xml:space="preserve">autores especializados. </w:t>
      </w:r>
    </w:p>
    <w:p w:rsidR="00307011" w:rsidRDefault="00463851" w:rsidP="00463851">
      <w:pPr>
        <w:spacing w:line="360" w:lineRule="auto"/>
        <w:jc w:val="both"/>
        <w:rPr>
          <w:rFonts w:ascii="Helvetica" w:hAnsi="Helvetica" w:cs="Times New Roman"/>
          <w:sz w:val="24"/>
        </w:rPr>
      </w:pPr>
      <w:r w:rsidRPr="00864E51">
        <w:rPr>
          <w:rFonts w:ascii="Helvetica" w:hAnsi="Helvetica" w:cs="Times New Roman"/>
          <w:sz w:val="24"/>
        </w:rPr>
        <w:t xml:space="preserve"> Como aporte a la consolidación de los actores en las redes mencionadas la Unidad de investigación ha generado estrategias</w:t>
      </w:r>
      <w:r w:rsidR="00307011" w:rsidRPr="00864E51">
        <w:rPr>
          <w:rFonts w:ascii="Helvetica" w:hAnsi="Helvetica" w:cs="Times New Roman"/>
          <w:sz w:val="24"/>
        </w:rPr>
        <w:t xml:space="preserve"> enfocadas en la formación de talento y fortalecimiento de capacidades, dinamización del ecosistema, desarrollo y generación de cultura. Estas acciones se enfocaron principalmente en visibilidad y posicionamiento en plataforma de registro de investigadores,</w:t>
      </w:r>
      <w:r w:rsidR="00307011" w:rsidRPr="00864E51">
        <w:rPr>
          <w:rFonts w:ascii="Helvetica" w:hAnsi="Helvetica"/>
        </w:rPr>
        <w:t xml:space="preserve"> </w:t>
      </w:r>
      <w:r w:rsidR="00307011" w:rsidRPr="00864E51">
        <w:rPr>
          <w:rFonts w:ascii="Helvetica" w:hAnsi="Helvetica" w:cs="Times New Roman"/>
          <w:sz w:val="24"/>
        </w:rPr>
        <w:t xml:space="preserve">gestión y negociación </w:t>
      </w:r>
      <w:r w:rsidR="00EA43DD" w:rsidRPr="00864E51">
        <w:rPr>
          <w:rFonts w:ascii="Helvetica" w:hAnsi="Helvetica" w:cs="Times New Roman"/>
          <w:sz w:val="24"/>
        </w:rPr>
        <w:t xml:space="preserve">de los </w:t>
      </w:r>
      <w:r w:rsidR="00307011" w:rsidRPr="00864E51">
        <w:rPr>
          <w:rFonts w:ascii="Helvetica" w:hAnsi="Helvetica" w:cs="Times New Roman"/>
          <w:sz w:val="24"/>
        </w:rPr>
        <w:t xml:space="preserve"> derechos de propiedad intelectual sobre las tecnologías, manejo de herramientas informáticas para la gestión de bases bibliográficas, identificación de autores y redes sociales científicas,</w:t>
      </w:r>
      <w:r w:rsidR="00307011" w:rsidRPr="00864E51">
        <w:rPr>
          <w:rFonts w:ascii="Helvetica" w:hAnsi="Helvetica"/>
        </w:rPr>
        <w:t xml:space="preserve"> </w:t>
      </w:r>
      <w:r w:rsidR="00307011" w:rsidRPr="00864E51">
        <w:rPr>
          <w:rFonts w:ascii="Helvetica" w:hAnsi="Helvetica" w:cs="Times New Roman"/>
          <w:sz w:val="24"/>
        </w:rPr>
        <w:t>visibilidad de la investigación científica y producción académica.</w:t>
      </w:r>
    </w:p>
    <w:p w:rsidR="00864E51" w:rsidRDefault="00864E51" w:rsidP="00463851">
      <w:pPr>
        <w:spacing w:line="360" w:lineRule="auto"/>
        <w:jc w:val="both"/>
        <w:rPr>
          <w:rFonts w:ascii="Helvetica" w:hAnsi="Helvetica" w:cs="Times New Roman"/>
          <w:sz w:val="24"/>
        </w:rPr>
      </w:pPr>
    </w:p>
    <w:p w:rsidR="00864E51" w:rsidRPr="00864E51" w:rsidRDefault="00864E51" w:rsidP="00463851">
      <w:pPr>
        <w:spacing w:line="360" w:lineRule="auto"/>
        <w:jc w:val="both"/>
        <w:rPr>
          <w:rFonts w:ascii="Helvetica" w:hAnsi="Helvetica" w:cs="Times New Roman"/>
          <w:sz w:val="24"/>
        </w:rPr>
      </w:pPr>
    </w:p>
    <w:p w:rsidR="00EA43DD" w:rsidRPr="00864E51" w:rsidRDefault="00EA43DD" w:rsidP="00307011">
      <w:pPr>
        <w:pStyle w:val="Prrafodelista"/>
        <w:numPr>
          <w:ilvl w:val="0"/>
          <w:numId w:val="2"/>
        </w:numPr>
        <w:spacing w:line="360" w:lineRule="auto"/>
        <w:jc w:val="both"/>
        <w:rPr>
          <w:rFonts w:ascii="Helvetica" w:hAnsi="Helvetica" w:cs="Times New Roman"/>
          <w:b/>
          <w:sz w:val="24"/>
        </w:rPr>
      </w:pPr>
      <w:r w:rsidRPr="00864E51">
        <w:rPr>
          <w:rFonts w:ascii="Helvetica" w:hAnsi="Helvetica" w:cs="Times New Roman"/>
          <w:b/>
          <w:sz w:val="24"/>
        </w:rPr>
        <w:lastRenderedPageBreak/>
        <w:t xml:space="preserve">Definición, Objetivos y Alcance de las Redes Institucionales. </w:t>
      </w:r>
    </w:p>
    <w:p w:rsidR="005B7EF5" w:rsidRPr="00864E51" w:rsidRDefault="0076527D" w:rsidP="00463851">
      <w:pPr>
        <w:spacing w:line="360" w:lineRule="auto"/>
        <w:jc w:val="both"/>
        <w:rPr>
          <w:rFonts w:ascii="Helvetica" w:hAnsi="Helvetica" w:cs="Times New Roman"/>
          <w:sz w:val="24"/>
          <w:szCs w:val="24"/>
        </w:rPr>
      </w:pPr>
      <w:r w:rsidRPr="00864E51">
        <w:rPr>
          <w:rFonts w:ascii="Helvetica" w:hAnsi="Helvetica" w:cs="Times New Roman"/>
          <w:sz w:val="24"/>
        </w:rPr>
        <w:t>La</w:t>
      </w:r>
      <w:r w:rsidR="00C40317" w:rsidRPr="00864E51">
        <w:rPr>
          <w:rFonts w:ascii="Helvetica" w:hAnsi="Helvetica" w:cs="Times New Roman"/>
          <w:sz w:val="24"/>
        </w:rPr>
        <w:t xml:space="preserve">s redes de </w:t>
      </w:r>
      <w:r w:rsidRPr="00864E51">
        <w:rPr>
          <w:rFonts w:ascii="Helvetica" w:hAnsi="Helvetica" w:cs="Times New Roman"/>
          <w:sz w:val="24"/>
          <w:szCs w:val="24"/>
        </w:rPr>
        <w:t>fomento</w:t>
      </w:r>
      <w:r w:rsidR="00C40317" w:rsidRPr="00864E51">
        <w:rPr>
          <w:rFonts w:ascii="Helvetica" w:hAnsi="Helvetica" w:cs="Times New Roman"/>
          <w:sz w:val="24"/>
          <w:szCs w:val="24"/>
        </w:rPr>
        <w:t xml:space="preserve"> y formación en</w:t>
      </w:r>
      <w:r w:rsidRPr="00864E51">
        <w:rPr>
          <w:rFonts w:ascii="Helvetica" w:hAnsi="Helvetica" w:cs="Times New Roman"/>
          <w:sz w:val="24"/>
          <w:szCs w:val="24"/>
        </w:rPr>
        <w:t xml:space="preserve"> la c</w:t>
      </w:r>
      <w:r w:rsidR="00C40317" w:rsidRPr="00864E51">
        <w:rPr>
          <w:rFonts w:ascii="Helvetica" w:hAnsi="Helvetica" w:cs="Times New Roman"/>
          <w:sz w:val="24"/>
          <w:szCs w:val="24"/>
        </w:rPr>
        <w:t xml:space="preserve">iencia, tecnología e innovación y </w:t>
      </w:r>
      <w:r w:rsidRPr="00864E51">
        <w:rPr>
          <w:rFonts w:ascii="Helvetica" w:hAnsi="Helvetica" w:cs="Times New Roman"/>
          <w:sz w:val="24"/>
          <w:szCs w:val="24"/>
        </w:rPr>
        <w:t xml:space="preserve"> red de  autores especializados son creadas </w:t>
      </w:r>
      <w:r w:rsidR="009B6AEA">
        <w:rPr>
          <w:rFonts w:ascii="Helvetica" w:hAnsi="Helvetica" w:cs="Times New Roman"/>
          <w:sz w:val="24"/>
          <w:szCs w:val="24"/>
        </w:rPr>
        <w:t xml:space="preserve">por la Universidad Santo Tomás, </w:t>
      </w:r>
      <w:r w:rsidR="00C40317" w:rsidRPr="00864E51">
        <w:rPr>
          <w:rFonts w:ascii="Helvetica" w:hAnsi="Helvetica" w:cs="Times New Roman"/>
          <w:sz w:val="24"/>
          <w:szCs w:val="24"/>
        </w:rPr>
        <w:t>con el propósito de</w:t>
      </w:r>
      <w:r w:rsidR="008C7E5D" w:rsidRPr="00864E51">
        <w:rPr>
          <w:rFonts w:ascii="Helvetica" w:hAnsi="Helvetica" w:cs="Times New Roman"/>
          <w:sz w:val="24"/>
          <w:szCs w:val="24"/>
        </w:rPr>
        <w:t xml:space="preserve"> integrar la capacidad de generación de conocimiento y optimizar los recursos humanos, estructurales y relacionales  de la USTA –Colombia, para que de forma articulada y cooperada aborde problemas sociales complejos</w:t>
      </w:r>
      <w:r w:rsidR="005B7EF5" w:rsidRPr="00864E51">
        <w:rPr>
          <w:rFonts w:ascii="Helvetica" w:hAnsi="Helvetica" w:cs="Times New Roman"/>
          <w:sz w:val="24"/>
          <w:szCs w:val="24"/>
        </w:rPr>
        <w:t xml:space="preserve"> y se fortalezca el escenario de transferencia del conocimiento</w:t>
      </w:r>
      <w:r w:rsidR="000268D2">
        <w:rPr>
          <w:rFonts w:ascii="Helvetica" w:hAnsi="Helvetica" w:cs="Times New Roman"/>
          <w:sz w:val="24"/>
          <w:szCs w:val="24"/>
        </w:rPr>
        <w:t xml:space="preserve">, la innovación, la creatividad, y a través de su actividad de producción y difusión de conocimiento puede </w:t>
      </w:r>
      <w:r w:rsidR="00B062E3" w:rsidRPr="00864E51">
        <w:rPr>
          <w:rFonts w:ascii="Helvetica" w:hAnsi="Helvetica" w:cs="Times New Roman"/>
          <w:sz w:val="24"/>
          <w:szCs w:val="24"/>
        </w:rPr>
        <w:t>incursion</w:t>
      </w:r>
      <w:r w:rsidR="00B062E3">
        <w:rPr>
          <w:rFonts w:ascii="Helvetica" w:hAnsi="Helvetica" w:cs="Times New Roman"/>
          <w:sz w:val="24"/>
          <w:szCs w:val="24"/>
        </w:rPr>
        <w:t>ar</w:t>
      </w:r>
      <w:r w:rsidR="005B7EF5" w:rsidRPr="00864E51">
        <w:rPr>
          <w:rFonts w:ascii="Helvetica" w:hAnsi="Helvetica" w:cs="Times New Roman"/>
          <w:sz w:val="24"/>
          <w:szCs w:val="24"/>
        </w:rPr>
        <w:t xml:space="preserve"> en el trazado de políticas nacionales o regionales asociadas a los objetos de estudio que se definan en las mismas.</w:t>
      </w:r>
    </w:p>
    <w:p w:rsidR="005F6F7D" w:rsidRPr="00864E51" w:rsidRDefault="005F6F7D" w:rsidP="00463851">
      <w:pPr>
        <w:spacing w:line="360" w:lineRule="auto"/>
        <w:jc w:val="both"/>
        <w:rPr>
          <w:rFonts w:ascii="Helvetica" w:hAnsi="Helvetica" w:cs="Times New Roman"/>
          <w:sz w:val="24"/>
          <w:szCs w:val="24"/>
        </w:rPr>
      </w:pPr>
      <w:r w:rsidRPr="00864E51">
        <w:rPr>
          <w:rFonts w:ascii="Helvetica" w:hAnsi="Helvetica" w:cs="Times New Roman"/>
          <w:sz w:val="24"/>
          <w:szCs w:val="24"/>
        </w:rPr>
        <w:t xml:space="preserve">Inicialmente </w:t>
      </w:r>
      <w:r w:rsidR="005B7EF5" w:rsidRPr="00864E51">
        <w:rPr>
          <w:rFonts w:ascii="Helvetica" w:hAnsi="Helvetica" w:cs="Times New Roman"/>
          <w:sz w:val="24"/>
          <w:szCs w:val="24"/>
        </w:rPr>
        <w:t xml:space="preserve"> las redes institucionales serán gestionadas desde la Unidad de investigación de la Sede Principal-Bogotá y a través de las estrategias </w:t>
      </w:r>
      <w:r w:rsidRPr="00864E51">
        <w:rPr>
          <w:rFonts w:ascii="Helvetica" w:hAnsi="Helvetica" w:cs="Times New Roman"/>
          <w:sz w:val="24"/>
          <w:szCs w:val="24"/>
        </w:rPr>
        <w:t>que establezcan vincularán nuevos gestores  y patrocinadores tanto internos como externos.</w:t>
      </w:r>
    </w:p>
    <w:p w:rsidR="005B7EF5" w:rsidRPr="00864E51" w:rsidRDefault="00C113F7" w:rsidP="00463851">
      <w:pPr>
        <w:spacing w:line="360" w:lineRule="auto"/>
        <w:jc w:val="both"/>
        <w:rPr>
          <w:rFonts w:ascii="Helvetica" w:hAnsi="Helvetica" w:cs="Times New Roman"/>
          <w:sz w:val="24"/>
          <w:szCs w:val="24"/>
        </w:rPr>
      </w:pPr>
      <w:r w:rsidRPr="00864E51">
        <w:rPr>
          <w:rFonts w:ascii="Helvetica" w:hAnsi="Helvetica" w:cs="Times New Roman"/>
          <w:sz w:val="24"/>
          <w:szCs w:val="24"/>
        </w:rPr>
        <w:t>Los objetivos que plantea la estructura de las redes de fomento y Formación en Ciencia, Tecnología e Innovación</w:t>
      </w:r>
      <w:r w:rsidR="005F6F7D" w:rsidRPr="00864E51">
        <w:rPr>
          <w:rFonts w:ascii="Helvetica" w:hAnsi="Helvetica" w:cs="Times New Roman"/>
          <w:sz w:val="24"/>
          <w:szCs w:val="24"/>
        </w:rPr>
        <w:t xml:space="preserve"> corresponden a:</w:t>
      </w:r>
    </w:p>
    <w:p w:rsidR="005D6E69" w:rsidRPr="00864E51" w:rsidRDefault="003A7CD2" w:rsidP="005F6F7D">
      <w:pPr>
        <w:numPr>
          <w:ilvl w:val="0"/>
          <w:numId w:val="3"/>
        </w:numPr>
        <w:spacing w:line="360" w:lineRule="auto"/>
        <w:jc w:val="both"/>
        <w:rPr>
          <w:rFonts w:ascii="Helvetica" w:hAnsi="Helvetica" w:cs="Times New Roman"/>
          <w:sz w:val="24"/>
          <w:szCs w:val="24"/>
        </w:rPr>
      </w:pPr>
      <w:r w:rsidRPr="00864E51">
        <w:rPr>
          <w:rFonts w:ascii="Helvetica" w:hAnsi="Helvetica" w:cs="Times New Roman"/>
          <w:sz w:val="24"/>
          <w:szCs w:val="24"/>
        </w:rPr>
        <w:t xml:space="preserve">Integrar conocimientos científicos, técnicos y tecnológicos, así como las diferentes dimensiones sociales, políticas, económicas y otras propias de la generación de conocimiento. </w:t>
      </w:r>
    </w:p>
    <w:p w:rsidR="005D6E69" w:rsidRPr="00864E51" w:rsidRDefault="003A7CD2" w:rsidP="005F6F7D">
      <w:pPr>
        <w:numPr>
          <w:ilvl w:val="0"/>
          <w:numId w:val="3"/>
        </w:numPr>
        <w:spacing w:line="360" w:lineRule="auto"/>
        <w:jc w:val="both"/>
        <w:rPr>
          <w:rFonts w:ascii="Helvetica" w:hAnsi="Helvetica" w:cs="Times New Roman"/>
          <w:sz w:val="24"/>
          <w:szCs w:val="24"/>
        </w:rPr>
      </w:pPr>
      <w:r w:rsidRPr="00864E51">
        <w:rPr>
          <w:rFonts w:ascii="Helvetica" w:hAnsi="Helvetica" w:cs="Times New Roman"/>
          <w:sz w:val="24"/>
          <w:szCs w:val="24"/>
        </w:rPr>
        <w:t xml:space="preserve">Facilitar la cooperación interinstitucional para el abordaje de problemas sociales complejos, pues a través de estas se puede acceder a recursos humanos, estructurales y relacionales. </w:t>
      </w:r>
    </w:p>
    <w:p w:rsidR="005F6F7D" w:rsidRPr="00864E51" w:rsidRDefault="005F6F7D" w:rsidP="005F6F7D">
      <w:pPr>
        <w:pStyle w:val="Prrafodelista"/>
        <w:numPr>
          <w:ilvl w:val="0"/>
          <w:numId w:val="4"/>
        </w:numPr>
        <w:spacing w:line="360" w:lineRule="auto"/>
        <w:jc w:val="both"/>
        <w:rPr>
          <w:rFonts w:ascii="Helvetica" w:hAnsi="Helvetica" w:cs="Times New Roman"/>
          <w:sz w:val="24"/>
          <w:szCs w:val="24"/>
        </w:rPr>
      </w:pPr>
      <w:r w:rsidRPr="00864E51">
        <w:rPr>
          <w:rFonts w:ascii="Helvetica" w:hAnsi="Helvetica" w:cs="Times New Roman"/>
          <w:sz w:val="24"/>
          <w:szCs w:val="24"/>
        </w:rPr>
        <w:t>Promover la cooperación y la retroalimentación con otras redes, actores sociales y el sector productivo.</w:t>
      </w:r>
    </w:p>
    <w:p w:rsidR="005D6E69" w:rsidRPr="00864E51" w:rsidRDefault="003A7CD2" w:rsidP="005F6F7D">
      <w:pPr>
        <w:numPr>
          <w:ilvl w:val="0"/>
          <w:numId w:val="4"/>
        </w:numPr>
        <w:spacing w:line="360" w:lineRule="auto"/>
        <w:jc w:val="both"/>
        <w:rPr>
          <w:rFonts w:ascii="Helvetica" w:hAnsi="Helvetica" w:cs="Times New Roman"/>
          <w:sz w:val="24"/>
          <w:szCs w:val="24"/>
        </w:rPr>
      </w:pPr>
      <w:r w:rsidRPr="00864E51">
        <w:rPr>
          <w:rFonts w:ascii="Helvetica" w:hAnsi="Helvetica" w:cs="Times New Roman"/>
          <w:sz w:val="24"/>
          <w:szCs w:val="24"/>
        </w:rPr>
        <w:t xml:space="preserve">Fomentar la internacionalización mediante el planteamiento de preguntas y objetos de atención similares a los de instituciones o académicos en el mundo, con pertinencia social. </w:t>
      </w:r>
    </w:p>
    <w:p w:rsidR="005D6E69" w:rsidRPr="00864E51" w:rsidRDefault="003A7CD2" w:rsidP="005F6F7D">
      <w:pPr>
        <w:numPr>
          <w:ilvl w:val="0"/>
          <w:numId w:val="4"/>
        </w:numPr>
        <w:spacing w:line="360" w:lineRule="auto"/>
        <w:jc w:val="both"/>
        <w:rPr>
          <w:rFonts w:ascii="Helvetica" w:hAnsi="Helvetica" w:cs="Times New Roman"/>
          <w:sz w:val="24"/>
          <w:szCs w:val="24"/>
        </w:rPr>
      </w:pPr>
      <w:r w:rsidRPr="00864E51">
        <w:rPr>
          <w:rFonts w:ascii="Helvetica" w:hAnsi="Helvetica" w:cs="Times New Roman"/>
          <w:sz w:val="24"/>
          <w:szCs w:val="24"/>
        </w:rPr>
        <w:lastRenderedPageBreak/>
        <w:t xml:space="preserve">Incentivar la articulación de  los grupos de investigación,  que por su naturaleza tienen miembros capaces de trasmitir un conocimiento </w:t>
      </w:r>
      <w:r w:rsidR="005F6F7D" w:rsidRPr="00864E51">
        <w:rPr>
          <w:rFonts w:ascii="Helvetica" w:hAnsi="Helvetica" w:cs="Times New Roman"/>
          <w:sz w:val="24"/>
          <w:szCs w:val="24"/>
        </w:rPr>
        <w:t>específico</w:t>
      </w:r>
      <w:r w:rsidRPr="00864E51">
        <w:rPr>
          <w:rFonts w:ascii="Helvetica" w:hAnsi="Helvetica" w:cs="Times New Roman"/>
          <w:sz w:val="24"/>
          <w:szCs w:val="24"/>
        </w:rPr>
        <w:t xml:space="preserve"> o diversificado que contribuye a la integración y facilita la toma de decisiones al interior de las redes. </w:t>
      </w:r>
    </w:p>
    <w:p w:rsidR="005D6E69" w:rsidRPr="00864E51" w:rsidRDefault="003A7CD2" w:rsidP="005F6F7D">
      <w:pPr>
        <w:numPr>
          <w:ilvl w:val="0"/>
          <w:numId w:val="4"/>
        </w:numPr>
        <w:spacing w:line="360" w:lineRule="auto"/>
        <w:jc w:val="both"/>
        <w:rPr>
          <w:rFonts w:ascii="Helvetica" w:hAnsi="Helvetica" w:cs="Times New Roman"/>
          <w:sz w:val="24"/>
          <w:szCs w:val="24"/>
        </w:rPr>
      </w:pPr>
      <w:r w:rsidRPr="00864E51">
        <w:rPr>
          <w:rFonts w:ascii="Helvetica" w:hAnsi="Helvetica" w:cs="Times New Roman"/>
          <w:sz w:val="24"/>
          <w:szCs w:val="24"/>
        </w:rPr>
        <w:t>Fomentar espacios de creatividad, innovación, formación en y para la investigación</w:t>
      </w:r>
      <w:r w:rsidR="005F6F7D" w:rsidRPr="00864E51">
        <w:rPr>
          <w:rFonts w:ascii="Helvetica" w:hAnsi="Helvetica" w:cs="Times New Roman"/>
          <w:sz w:val="24"/>
          <w:szCs w:val="24"/>
        </w:rPr>
        <w:t>.</w:t>
      </w:r>
    </w:p>
    <w:p w:rsidR="005D6E69" w:rsidRPr="00864E51" w:rsidRDefault="003A7CD2" w:rsidP="005F6F7D">
      <w:pPr>
        <w:numPr>
          <w:ilvl w:val="0"/>
          <w:numId w:val="4"/>
        </w:numPr>
        <w:spacing w:line="360" w:lineRule="auto"/>
        <w:jc w:val="both"/>
        <w:rPr>
          <w:rFonts w:ascii="Helvetica" w:hAnsi="Helvetica" w:cs="Times New Roman"/>
          <w:sz w:val="24"/>
          <w:szCs w:val="24"/>
        </w:rPr>
      </w:pPr>
      <w:r w:rsidRPr="00864E51">
        <w:rPr>
          <w:rFonts w:ascii="Helvetica" w:hAnsi="Helvetica" w:cs="Times New Roman"/>
          <w:sz w:val="24"/>
          <w:szCs w:val="24"/>
        </w:rPr>
        <w:t>Fortalecer los escenarios de transferencia del conocimiento, así como de divulgación y apropiación social del mismo.</w:t>
      </w:r>
    </w:p>
    <w:p w:rsidR="005D6E69" w:rsidRPr="00864E51" w:rsidRDefault="003A7CD2" w:rsidP="005F6F7D">
      <w:pPr>
        <w:numPr>
          <w:ilvl w:val="0"/>
          <w:numId w:val="4"/>
        </w:numPr>
        <w:spacing w:line="360" w:lineRule="auto"/>
        <w:jc w:val="both"/>
        <w:rPr>
          <w:rFonts w:ascii="Helvetica" w:hAnsi="Helvetica" w:cs="Times New Roman"/>
          <w:sz w:val="24"/>
          <w:szCs w:val="24"/>
        </w:rPr>
      </w:pPr>
      <w:r w:rsidRPr="00864E51">
        <w:rPr>
          <w:rFonts w:ascii="Helvetica" w:hAnsi="Helvetica" w:cs="Times New Roman"/>
          <w:sz w:val="24"/>
          <w:szCs w:val="24"/>
        </w:rPr>
        <w:t>Promover el trabajo inter y transdi</w:t>
      </w:r>
      <w:r w:rsidR="005F6F7D" w:rsidRPr="00864E51">
        <w:rPr>
          <w:rFonts w:ascii="Helvetica" w:hAnsi="Helvetica" w:cs="Times New Roman"/>
          <w:sz w:val="24"/>
          <w:szCs w:val="24"/>
        </w:rPr>
        <w:t>s</w:t>
      </w:r>
      <w:r w:rsidRPr="00864E51">
        <w:rPr>
          <w:rFonts w:ascii="Helvetica" w:hAnsi="Helvetica" w:cs="Times New Roman"/>
          <w:sz w:val="24"/>
          <w:szCs w:val="24"/>
        </w:rPr>
        <w:t>ciplinario, las buenas prácticas científicas, la ética y la bioética.</w:t>
      </w:r>
    </w:p>
    <w:p w:rsidR="005D6E69" w:rsidRPr="00864E51" w:rsidRDefault="003A7CD2" w:rsidP="005F6F7D">
      <w:pPr>
        <w:numPr>
          <w:ilvl w:val="0"/>
          <w:numId w:val="4"/>
        </w:numPr>
        <w:spacing w:line="360" w:lineRule="auto"/>
        <w:jc w:val="both"/>
        <w:rPr>
          <w:rFonts w:ascii="Helvetica" w:hAnsi="Helvetica" w:cs="Times New Roman"/>
          <w:sz w:val="24"/>
          <w:szCs w:val="24"/>
        </w:rPr>
      </w:pPr>
      <w:r w:rsidRPr="00864E51">
        <w:rPr>
          <w:rFonts w:ascii="Helvetica" w:hAnsi="Helvetica" w:cs="Times New Roman"/>
          <w:sz w:val="24"/>
          <w:szCs w:val="24"/>
        </w:rPr>
        <w:t>Fomentar escenarios de cooperación y cohesión en torno a los campos de acción institucionales</w:t>
      </w:r>
      <w:r w:rsidR="005F6F7D" w:rsidRPr="00864E51">
        <w:rPr>
          <w:rFonts w:ascii="Helvetica" w:hAnsi="Helvetica" w:cs="Times New Roman"/>
          <w:sz w:val="24"/>
          <w:szCs w:val="24"/>
        </w:rPr>
        <w:t>.</w:t>
      </w:r>
    </w:p>
    <w:p w:rsidR="00C113F7" w:rsidRPr="00864E51" w:rsidRDefault="00C113F7" w:rsidP="00C113F7">
      <w:pPr>
        <w:spacing w:line="360" w:lineRule="auto"/>
        <w:jc w:val="both"/>
        <w:rPr>
          <w:rFonts w:ascii="Helvetica" w:hAnsi="Helvetica" w:cs="Times New Roman"/>
          <w:sz w:val="24"/>
          <w:szCs w:val="24"/>
        </w:rPr>
      </w:pPr>
      <w:r w:rsidRPr="00864E51">
        <w:rPr>
          <w:rFonts w:ascii="Helvetica" w:hAnsi="Helvetica" w:cs="Times New Roman"/>
          <w:sz w:val="24"/>
          <w:szCs w:val="24"/>
        </w:rPr>
        <w:t xml:space="preserve">La red institucional está integrada por tres redes </w:t>
      </w:r>
      <w:r w:rsidR="00BB23BF" w:rsidRPr="00864E51">
        <w:rPr>
          <w:rFonts w:ascii="Helvetica" w:hAnsi="Helvetica" w:cs="Times New Roman"/>
          <w:sz w:val="24"/>
          <w:szCs w:val="24"/>
        </w:rPr>
        <w:t xml:space="preserve">con las cuáles se espera el logro de los objetivos </w:t>
      </w:r>
      <w:r w:rsidR="00B6300A" w:rsidRPr="00864E51">
        <w:rPr>
          <w:rFonts w:ascii="Helvetica" w:hAnsi="Helvetica" w:cs="Times New Roman"/>
          <w:sz w:val="24"/>
          <w:szCs w:val="24"/>
        </w:rPr>
        <w:t>formulados</w:t>
      </w:r>
      <w:r w:rsidRPr="00864E51">
        <w:rPr>
          <w:rFonts w:ascii="Helvetica" w:hAnsi="Helvetica" w:cs="Times New Roman"/>
          <w:sz w:val="24"/>
          <w:szCs w:val="24"/>
        </w:rPr>
        <w:t xml:space="preserve"> y que se dividen </w:t>
      </w:r>
      <w:r w:rsidR="00467E99" w:rsidRPr="00864E51">
        <w:rPr>
          <w:rFonts w:ascii="Helvetica" w:hAnsi="Helvetica" w:cs="Times New Roman"/>
          <w:sz w:val="24"/>
          <w:szCs w:val="24"/>
        </w:rPr>
        <w:t>en:</w:t>
      </w:r>
    </w:p>
    <w:p w:rsidR="00467E99" w:rsidRPr="00864E51" w:rsidRDefault="00467E99" w:rsidP="00FB2A16">
      <w:pPr>
        <w:pStyle w:val="m2024171102011254974gmail-m9031955908926932070gmail-m8011994960715325726gmail-m-5762328785653808826gmail-m396334004931723784gmail-m6637266716670101238m-4060703582648847229gmail-msolistparagraph"/>
        <w:numPr>
          <w:ilvl w:val="0"/>
          <w:numId w:val="1"/>
        </w:numPr>
        <w:shd w:val="clear" w:color="auto" w:fill="FFFFFF"/>
        <w:spacing w:before="0" w:beforeAutospacing="0" w:after="0" w:afterAutospacing="0" w:line="360" w:lineRule="auto"/>
        <w:jc w:val="both"/>
        <w:rPr>
          <w:rFonts w:ascii="Helvetica" w:hAnsi="Helvetica"/>
          <w:b/>
          <w:bCs/>
          <w:color w:val="222222"/>
        </w:rPr>
      </w:pPr>
      <w:r w:rsidRPr="00864E51">
        <w:rPr>
          <w:rFonts w:ascii="Helvetica" w:hAnsi="Helvetica"/>
          <w:b/>
          <w:bCs/>
          <w:color w:val="222222"/>
        </w:rPr>
        <w:t xml:space="preserve">Red de fomento de la Ciencia Tecnología e Innovación, </w:t>
      </w:r>
      <w:r w:rsidRPr="00864E51">
        <w:rPr>
          <w:rFonts w:ascii="Helvetica" w:hAnsi="Helvetica"/>
          <w:bCs/>
          <w:color w:val="222222"/>
        </w:rPr>
        <w:t>cuyo propósito es</w:t>
      </w:r>
      <w:r w:rsidRPr="00864E51">
        <w:rPr>
          <w:rFonts w:ascii="Helvetica" w:hAnsi="Helvetica"/>
          <w:b/>
          <w:bCs/>
          <w:color w:val="222222"/>
        </w:rPr>
        <w:t xml:space="preserve"> </w:t>
      </w:r>
      <w:r w:rsidRPr="00864E51">
        <w:rPr>
          <w:rFonts w:ascii="Helvetica" w:hAnsi="Helvetica"/>
        </w:rPr>
        <w:t>agrupar esfuerzos en cooperación y colaboración ent</w:t>
      </w:r>
      <w:r w:rsidR="00A706BF">
        <w:rPr>
          <w:rFonts w:ascii="Helvetica" w:hAnsi="Helvetica"/>
        </w:rPr>
        <w:t>r</w:t>
      </w:r>
      <w:r w:rsidRPr="00864E51">
        <w:rPr>
          <w:rFonts w:ascii="Helvetica" w:hAnsi="Helvetica"/>
        </w:rPr>
        <w:t>e grupos de investigación para que se fortalezcan los procesos de evaluación, producción académica, socialización y apropiación social de las propuestas y resultados de investigación que se gestan en las diferentes comunidades académicas especialmente entre las sedes y seccionales que conforman la USTA a nivel nacional.</w:t>
      </w:r>
    </w:p>
    <w:p w:rsidR="00A706BF" w:rsidRPr="00A706BF" w:rsidRDefault="003A7CD2" w:rsidP="00896AFC">
      <w:pPr>
        <w:pStyle w:val="m2024171102011254974gmail-m9031955908926932070gmail-m8011994960715325726gmail-m-5762328785653808826gmail-m396334004931723784gmail-m6637266716670101238m-4060703582648847229gmail-msolistparagraph"/>
        <w:numPr>
          <w:ilvl w:val="0"/>
          <w:numId w:val="1"/>
        </w:numPr>
        <w:shd w:val="clear" w:color="auto" w:fill="FFFFFF"/>
        <w:spacing w:before="0" w:beforeAutospacing="0" w:after="0" w:afterAutospacing="0" w:line="360" w:lineRule="auto"/>
        <w:jc w:val="both"/>
        <w:rPr>
          <w:rFonts w:ascii="Helvetica" w:hAnsi="Helvetica"/>
          <w:b/>
          <w:bCs/>
          <w:color w:val="222222"/>
        </w:rPr>
      </w:pPr>
      <w:r w:rsidRPr="00A706BF">
        <w:rPr>
          <w:rFonts w:ascii="Helvetica" w:hAnsi="Helvetica"/>
          <w:b/>
          <w:bCs/>
          <w:color w:val="222222"/>
        </w:rPr>
        <w:t>Red de formación en ciencia, tecnología en innovación</w:t>
      </w:r>
      <w:r w:rsidR="00467E99" w:rsidRPr="00A706BF">
        <w:rPr>
          <w:rFonts w:ascii="Helvetica" w:hAnsi="Helvetica"/>
          <w:b/>
          <w:bCs/>
          <w:color w:val="222222"/>
        </w:rPr>
        <w:t xml:space="preserve">, </w:t>
      </w:r>
      <w:r w:rsidR="00A706BF">
        <w:rPr>
          <w:rFonts w:ascii="Helvetica" w:hAnsi="Helvetica"/>
          <w:bCs/>
          <w:color w:val="222222"/>
        </w:rPr>
        <w:t>enfocada en promover la formación de investigadores a través de la consolidación de los semilleros de investigación y los jóvenes investigadores para fortalecer las capacidades académicas y de investigación</w:t>
      </w:r>
      <w:r w:rsidR="00345F95">
        <w:rPr>
          <w:rFonts w:ascii="Helvetica" w:hAnsi="Helvetica"/>
          <w:bCs/>
          <w:color w:val="222222"/>
        </w:rPr>
        <w:t xml:space="preserve">, consolidar resultados que favorecen la calidad  en  los grupos </w:t>
      </w:r>
      <w:r w:rsidR="00A706BF">
        <w:rPr>
          <w:rFonts w:ascii="Helvetica" w:hAnsi="Helvetica"/>
          <w:bCs/>
          <w:color w:val="222222"/>
        </w:rPr>
        <w:t xml:space="preserve"> </w:t>
      </w:r>
      <w:r w:rsidR="00345F95">
        <w:rPr>
          <w:rFonts w:ascii="Helvetica" w:hAnsi="Helvetica"/>
          <w:bCs/>
          <w:color w:val="222222"/>
        </w:rPr>
        <w:t xml:space="preserve">y preparar el relevo generacional en las acciones de ciencia, tecnología e innovación de la Universidad. </w:t>
      </w:r>
    </w:p>
    <w:p w:rsidR="00345F95" w:rsidRPr="00345F95" w:rsidRDefault="003A7CD2" w:rsidP="00345F95">
      <w:pPr>
        <w:pStyle w:val="m2024171102011254974gmail-m9031955908926932070gmail-m8011994960715325726gmail-m-5762328785653808826gmail-m396334004931723784gmail-m6637266716670101238m-4060703582648847229gmail-msolistparagraph"/>
        <w:numPr>
          <w:ilvl w:val="0"/>
          <w:numId w:val="1"/>
        </w:numPr>
        <w:shd w:val="clear" w:color="auto" w:fill="FFFFFF"/>
        <w:spacing w:line="360" w:lineRule="auto"/>
        <w:rPr>
          <w:rFonts w:ascii="Helvetica" w:hAnsi="Helvetica"/>
          <w:color w:val="222222"/>
        </w:rPr>
      </w:pPr>
      <w:r w:rsidRPr="00A706BF">
        <w:rPr>
          <w:rFonts w:ascii="Helvetica" w:hAnsi="Helvetica"/>
          <w:b/>
          <w:bCs/>
          <w:color w:val="222222"/>
        </w:rPr>
        <w:t>Red de autores especializados en</w:t>
      </w:r>
      <w:r w:rsidR="00467E99" w:rsidRPr="00A706BF">
        <w:rPr>
          <w:rFonts w:ascii="Helvetica" w:hAnsi="Helvetica"/>
          <w:b/>
          <w:bCs/>
          <w:color w:val="222222"/>
        </w:rPr>
        <w:t xml:space="preserve"> Ciencia Tecnología e Innovación, </w:t>
      </w:r>
      <w:r w:rsidR="00467E99" w:rsidRPr="00A706BF">
        <w:rPr>
          <w:rFonts w:ascii="Helvetica" w:hAnsi="Helvetica"/>
          <w:bCs/>
          <w:color w:val="222222"/>
        </w:rPr>
        <w:t>que promoverá</w:t>
      </w:r>
      <w:r w:rsidR="00467E99" w:rsidRPr="00A706BF">
        <w:rPr>
          <w:rFonts w:ascii="Helvetica" w:hAnsi="Helvetica"/>
          <w:b/>
          <w:bCs/>
          <w:color w:val="222222"/>
        </w:rPr>
        <w:t xml:space="preserve"> </w:t>
      </w:r>
      <w:r w:rsidR="00A706BF" w:rsidRPr="00864E51">
        <w:rPr>
          <w:rFonts w:ascii="Helvetica" w:hAnsi="Helvetica"/>
          <w:color w:val="222222"/>
        </w:rPr>
        <w:t xml:space="preserve">esfuerzos para la participación de autores en producción y </w:t>
      </w:r>
      <w:r w:rsidR="00A706BF" w:rsidRPr="00864E51">
        <w:rPr>
          <w:rFonts w:ascii="Helvetica" w:hAnsi="Helvetica"/>
          <w:color w:val="222222"/>
        </w:rPr>
        <w:lastRenderedPageBreak/>
        <w:t>evaluación académica de alto impacto con cooperación de autores internacionales, promover la circulación, impacto, citación y referenciación entre autores especializados en áreas afines con criterios de integridad científica y ética en la investigación de la USTA.</w:t>
      </w:r>
      <w:r w:rsidR="00345F95" w:rsidRPr="00345F95">
        <w:rPr>
          <w:rFonts w:eastAsiaTheme="minorEastAsia" w:hAnsi="Calibri"/>
          <w:color w:val="000000" w:themeColor="text1"/>
          <w:kern w:val="24"/>
          <w:sz w:val="48"/>
          <w:szCs w:val="48"/>
        </w:rPr>
        <w:t xml:space="preserve"> </w:t>
      </w:r>
      <w:r w:rsidR="00345F95" w:rsidRPr="00345F95">
        <w:rPr>
          <w:rFonts w:ascii="Helvetica" w:hAnsi="Helvetica"/>
          <w:color w:val="222222"/>
        </w:rPr>
        <w:t>Así como los factores de divulgación científica de grupos, semilleros y jóvenes investigadores.</w:t>
      </w:r>
    </w:p>
    <w:p w:rsidR="00A706BF" w:rsidRPr="00864E51" w:rsidRDefault="00A706BF" w:rsidP="00345F95">
      <w:pPr>
        <w:pStyle w:val="m2024171102011254974gmail-m9031955908926932070gmail-m8011994960715325726gmail-m-5762328785653808826gmail-m396334004931723784gmail-m6637266716670101238m-4060703582648847229gmail-msolistparagraph"/>
        <w:shd w:val="clear" w:color="auto" w:fill="FFFFFF"/>
        <w:spacing w:before="0" w:beforeAutospacing="0" w:after="0" w:afterAutospacing="0" w:line="360" w:lineRule="auto"/>
        <w:ind w:left="720"/>
        <w:jc w:val="both"/>
        <w:rPr>
          <w:rFonts w:ascii="Helvetica" w:hAnsi="Helvetica"/>
          <w:b/>
          <w:bCs/>
          <w:color w:val="222222"/>
        </w:rPr>
      </w:pPr>
    </w:p>
    <w:p w:rsidR="00467E99" w:rsidRPr="00A706BF" w:rsidRDefault="00467E99" w:rsidP="00345F95">
      <w:pPr>
        <w:pStyle w:val="m2024171102011254974gmail-m9031955908926932070gmail-m8011994960715325726gmail-m-5762328785653808826gmail-m396334004931723784gmail-m6637266716670101238m-4060703582648847229gmail-msolistparagraph"/>
        <w:shd w:val="clear" w:color="auto" w:fill="FFFFFF"/>
        <w:spacing w:before="0" w:beforeAutospacing="0" w:after="0" w:afterAutospacing="0" w:line="235" w:lineRule="atLeast"/>
        <w:ind w:left="720"/>
        <w:jc w:val="both"/>
        <w:rPr>
          <w:rFonts w:ascii="Helvetica" w:hAnsi="Helvetica"/>
          <w:b/>
          <w:bCs/>
          <w:color w:val="222222"/>
        </w:rPr>
      </w:pPr>
    </w:p>
    <w:p w:rsidR="00467E99" w:rsidRPr="00864E51" w:rsidRDefault="00BB23BF" w:rsidP="00C113F7">
      <w:pPr>
        <w:spacing w:line="360" w:lineRule="auto"/>
        <w:jc w:val="both"/>
        <w:rPr>
          <w:rFonts w:ascii="Helvetica" w:hAnsi="Helvetica" w:cs="Times New Roman"/>
          <w:sz w:val="24"/>
          <w:szCs w:val="24"/>
        </w:rPr>
      </w:pPr>
      <w:r w:rsidRPr="00864E51">
        <w:rPr>
          <w:rFonts w:ascii="Helvetica" w:hAnsi="Helvetica" w:cs="Times New Roman"/>
          <w:sz w:val="24"/>
          <w:szCs w:val="24"/>
        </w:rPr>
        <w:t xml:space="preserve">El sistema de organización de las redes se hará bajo la figura de nodos regionales, cada nodo estará representado por una sede o seccional de las que conforman la USTA a nivel nacional, así en cada nodo operarán las tres redes y podrá hacerse una relación de objetos de estudio comunes que trabajan bajo los retos </w:t>
      </w:r>
      <w:r w:rsidR="00175DDE" w:rsidRPr="00864E51">
        <w:rPr>
          <w:rFonts w:ascii="Helvetica" w:hAnsi="Helvetica" w:cs="Times New Roman"/>
          <w:sz w:val="24"/>
          <w:szCs w:val="24"/>
        </w:rPr>
        <w:t xml:space="preserve">que traza cada una de las redes, de esta forma se logrará influencia en el sector urbano, rural y comunal. </w:t>
      </w:r>
      <w:r w:rsidR="00BE5E7F">
        <w:rPr>
          <w:rFonts w:ascii="Helvetica" w:hAnsi="Helvetica" w:cs="Times New Roman"/>
          <w:sz w:val="24"/>
          <w:szCs w:val="24"/>
        </w:rPr>
        <w:t xml:space="preserve"> En cada nodo se deben nombrar </w:t>
      </w:r>
      <w:r w:rsidR="00FB2A16">
        <w:rPr>
          <w:rFonts w:ascii="Helvetica" w:hAnsi="Helvetica" w:cs="Times New Roman"/>
          <w:sz w:val="24"/>
          <w:szCs w:val="24"/>
        </w:rPr>
        <w:t>líderes</w:t>
      </w:r>
      <w:r w:rsidR="00BE5E7F">
        <w:rPr>
          <w:rFonts w:ascii="Helvetica" w:hAnsi="Helvetica" w:cs="Times New Roman"/>
          <w:sz w:val="24"/>
          <w:szCs w:val="24"/>
        </w:rPr>
        <w:t xml:space="preserve"> gestores de cada red quienes a su vez integrarán un comité nacional de</w:t>
      </w:r>
      <w:r w:rsidR="00FB2A16">
        <w:rPr>
          <w:rFonts w:ascii="Helvetica" w:hAnsi="Helvetica" w:cs="Times New Roman"/>
          <w:sz w:val="24"/>
          <w:szCs w:val="24"/>
        </w:rPr>
        <w:t xml:space="preserve"> líderes de la red instituciona</w:t>
      </w:r>
      <w:r w:rsidR="00CE5662">
        <w:rPr>
          <w:rFonts w:ascii="Helvetica" w:hAnsi="Helvetica" w:cs="Times New Roman"/>
          <w:sz w:val="24"/>
          <w:szCs w:val="24"/>
        </w:rPr>
        <w:t>l</w:t>
      </w:r>
      <w:r w:rsidR="00FB2A16">
        <w:rPr>
          <w:rFonts w:ascii="Helvetica" w:hAnsi="Helvetica" w:cs="Times New Roman"/>
          <w:sz w:val="24"/>
          <w:szCs w:val="24"/>
        </w:rPr>
        <w:t>.</w:t>
      </w:r>
      <w:r w:rsidR="00BE5E7F">
        <w:rPr>
          <w:rFonts w:ascii="Helvetica" w:hAnsi="Helvetica" w:cs="Times New Roman"/>
          <w:sz w:val="24"/>
          <w:szCs w:val="24"/>
        </w:rPr>
        <w:t xml:space="preserve"> </w:t>
      </w:r>
    </w:p>
    <w:p w:rsidR="007C5182" w:rsidRPr="00864E51" w:rsidRDefault="007C5182" w:rsidP="00C113F7">
      <w:pPr>
        <w:spacing w:line="360" w:lineRule="auto"/>
        <w:jc w:val="both"/>
        <w:rPr>
          <w:rFonts w:ascii="Helvetica" w:hAnsi="Helvetica" w:cs="Times New Roman"/>
          <w:b/>
          <w:sz w:val="24"/>
          <w:szCs w:val="24"/>
        </w:rPr>
      </w:pPr>
      <w:r w:rsidRPr="00864E51">
        <w:rPr>
          <w:rFonts w:ascii="Helvetica" w:hAnsi="Helvetica" w:cs="Times New Roman"/>
          <w:b/>
          <w:sz w:val="24"/>
          <w:szCs w:val="24"/>
        </w:rPr>
        <w:t>Gráfico 1. Estructura general de operación de la red</w:t>
      </w:r>
    </w:p>
    <w:p w:rsidR="00CB3DBC" w:rsidRPr="00864E51" w:rsidRDefault="007E1886" w:rsidP="00C113F7">
      <w:pPr>
        <w:spacing w:line="360" w:lineRule="auto"/>
        <w:jc w:val="both"/>
        <w:rPr>
          <w:rFonts w:ascii="Helvetica" w:hAnsi="Helvetica" w:cs="Times New Roman"/>
          <w:sz w:val="24"/>
          <w:szCs w:val="24"/>
        </w:rPr>
      </w:pPr>
      <w:r w:rsidRPr="00864E51">
        <w:rPr>
          <w:rFonts w:ascii="Helvetica" w:hAnsi="Helvetica" w:cs="Times New Roman"/>
          <w:noProof/>
          <w:sz w:val="24"/>
          <w:szCs w:val="24"/>
          <w:lang w:eastAsia="es-CO"/>
        </w:rPr>
        <mc:AlternateContent>
          <mc:Choice Requires="wps">
            <w:drawing>
              <wp:anchor distT="0" distB="0" distL="114300" distR="114300" simplePos="0" relativeHeight="251659264" behindDoc="0" locked="0" layoutInCell="1" allowOverlap="1">
                <wp:simplePos x="0" y="0"/>
                <wp:positionH relativeFrom="column">
                  <wp:posOffset>1745615</wp:posOffset>
                </wp:positionH>
                <wp:positionV relativeFrom="paragraph">
                  <wp:posOffset>7620</wp:posOffset>
                </wp:positionV>
                <wp:extent cx="1492250" cy="349250"/>
                <wp:effectExtent l="0" t="0" r="12700" b="12700"/>
                <wp:wrapNone/>
                <wp:docPr id="1" name="Rectángulo 1"/>
                <wp:cNvGraphicFramePr/>
                <a:graphic xmlns:a="http://schemas.openxmlformats.org/drawingml/2006/main">
                  <a:graphicData uri="http://schemas.microsoft.com/office/word/2010/wordprocessingShape">
                    <wps:wsp>
                      <wps:cNvSpPr/>
                      <wps:spPr>
                        <a:xfrm>
                          <a:off x="0" y="0"/>
                          <a:ext cx="1492250" cy="349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3DBC" w:rsidRDefault="00CB3DBC" w:rsidP="00CB3DBC">
                            <w:pPr>
                              <w:jc w:val="center"/>
                            </w:pPr>
                            <w:r w:rsidRPr="00CB3DBC">
                              <w:rPr>
                                <w:sz w:val="16"/>
                                <w:szCs w:val="16"/>
                              </w:rPr>
                              <w:t>Vicerrectoría Académica</w:t>
                            </w:r>
                            <w:r>
                              <w:t xml:space="preserve"> </w:t>
                            </w:r>
                            <w:r>
                              <w:rPr>
                                <w:sz w:val="16"/>
                                <w:szCs w:val="16"/>
                              </w:rPr>
                              <w:t>G</w:t>
                            </w:r>
                            <w:r w:rsidRPr="00CB3DBC">
                              <w:rPr>
                                <w:sz w:val="16"/>
                                <w:szCs w:val="16"/>
                              </w:rPr>
                              <w:t xml:space="preserve">eneral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left:0;text-align:left;margin-left:137.45pt;margin-top:.6pt;width:117.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" fillcolor="#5b9bd5 [3204]" strokecolor="#1f4d78 [1604]" strokeweight="1pt">
                <v:textbox>
                  <w:txbxContent>
                    <w:p w:rsidR="00CB3DBC" w:rsidRDefault="00CB3DBC" w:rsidP="00CB3DBC">
                      <w:pPr>
                        <w:jc w:val="center"/>
                      </w:pPr>
                      <w:r w:rsidRPr="00CB3DBC">
                        <w:rPr>
                          <w:sz w:val="16"/>
                          <w:szCs w:val="16"/>
                        </w:rPr>
                        <w:t>Vicerrectoría Académica</w:t>
                      </w:r>
                      <w:r>
                        <w:t xml:space="preserve"> </w:t>
                      </w:r>
                      <w:r>
                        <w:rPr>
                          <w:sz w:val="16"/>
                          <w:szCs w:val="16"/>
                        </w:rPr>
                        <w:t>G</w:t>
                      </w:r>
                      <w:r w:rsidRPr="00CB3DBC">
                        <w:rPr>
                          <w:sz w:val="16"/>
                          <w:szCs w:val="16"/>
                        </w:rPr>
                        <w:t xml:space="preserve">eneral </w:t>
                      </w:r>
                    </w:p>
                  </w:txbxContent>
                </v:textbox>
              </v:rect>
            </w:pict>
          </mc:Fallback>
        </mc:AlternateContent>
      </w:r>
      <w:r w:rsidRPr="00864E51">
        <w:rPr>
          <w:rFonts w:ascii="Helvetica" w:hAnsi="Helvetica" w:cs="Times New Roman"/>
          <w:noProof/>
          <w:sz w:val="24"/>
          <w:szCs w:val="24"/>
          <w:lang w:eastAsia="es-CO"/>
        </w:rPr>
        <mc:AlternateContent>
          <mc:Choice Requires="wps">
            <w:drawing>
              <wp:anchor distT="0" distB="0" distL="114300" distR="114300" simplePos="0" relativeHeight="251679744" behindDoc="0" locked="0" layoutInCell="1" allowOverlap="1">
                <wp:simplePos x="0" y="0"/>
                <wp:positionH relativeFrom="leftMargin">
                  <wp:align>right</wp:align>
                </wp:positionH>
                <wp:positionV relativeFrom="paragraph">
                  <wp:posOffset>371475</wp:posOffset>
                </wp:positionV>
                <wp:extent cx="241300" cy="2806700"/>
                <wp:effectExtent l="0" t="0" r="25400" b="12700"/>
                <wp:wrapNone/>
                <wp:docPr id="13" name="Rectángulo 13"/>
                <wp:cNvGraphicFramePr/>
                <a:graphic xmlns:a="http://schemas.openxmlformats.org/drawingml/2006/main">
                  <a:graphicData uri="http://schemas.microsoft.com/office/word/2010/wordprocessingShape">
                    <wps:wsp>
                      <wps:cNvSpPr/>
                      <wps:spPr>
                        <a:xfrm>
                          <a:off x="0" y="0"/>
                          <a:ext cx="241300" cy="280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5182" w:rsidRDefault="007C5182" w:rsidP="007C5182">
                            <w:pPr>
                              <w:jc w:val="center"/>
                              <w:rPr>
                                <w:sz w:val="16"/>
                                <w:szCs w:val="16"/>
                              </w:rPr>
                            </w:pPr>
                            <w:r w:rsidRPr="007C5182">
                              <w:rPr>
                                <w:sz w:val="16"/>
                                <w:szCs w:val="16"/>
                              </w:rPr>
                              <w:t>Problema</w:t>
                            </w:r>
                            <w:r>
                              <w:rPr>
                                <w:sz w:val="16"/>
                                <w:szCs w:val="16"/>
                              </w:rPr>
                              <w:t>s</w:t>
                            </w:r>
                          </w:p>
                          <w:p w:rsidR="007C5182" w:rsidRDefault="007E1886" w:rsidP="007C5182">
                            <w:pPr>
                              <w:jc w:val="center"/>
                            </w:pPr>
                            <w:r>
                              <w:rPr>
                                <w:sz w:val="16"/>
                                <w:szCs w:val="16"/>
                              </w:rPr>
                              <w:t>Sociales</w:t>
                            </w:r>
                            <w:r w:rsidR="007C518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3" o:spid="_x0000_s1027" style="position:absolute;left:0;text-align:left;margin-left:-32.2pt;margin-top:29.25pt;width:19pt;height:221pt;z-index:25167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" fillcolor="#5b9bd5 [3204]" strokecolor="#1f4d78 [1604]" strokeweight="1pt">
                <v:textbox>
                  <w:txbxContent>
                    <w:p w:rsidR="007C5182" w:rsidRDefault="007C5182" w:rsidP="007C5182">
                      <w:pPr>
                        <w:jc w:val="center"/>
                        <w:rPr>
                          <w:sz w:val="16"/>
                          <w:szCs w:val="16"/>
                        </w:rPr>
                      </w:pPr>
                      <w:r w:rsidRPr="007C5182">
                        <w:rPr>
                          <w:sz w:val="16"/>
                          <w:szCs w:val="16"/>
                        </w:rPr>
                        <w:t>Problema</w:t>
                      </w:r>
                      <w:r>
                        <w:rPr>
                          <w:sz w:val="16"/>
                          <w:szCs w:val="16"/>
                        </w:rPr>
                        <w:t>s</w:t>
                      </w:r>
                    </w:p>
                    <w:p w:rsidR="007C5182" w:rsidRDefault="007E1886" w:rsidP="007C5182">
                      <w:pPr>
                        <w:jc w:val="center"/>
                      </w:pPr>
                      <w:r>
                        <w:rPr>
                          <w:sz w:val="16"/>
                          <w:szCs w:val="16"/>
                        </w:rPr>
                        <w:t>Sociales</w:t>
                      </w:r>
                      <w:r w:rsidR="007C5182">
                        <w:t xml:space="preserve"> </w:t>
                      </w:r>
                    </w:p>
                  </w:txbxContent>
                </v:textbox>
                <w10:wrap anchorx="margin"/>
              </v:rect>
            </w:pict>
          </mc:Fallback>
        </mc:AlternateContent>
      </w:r>
    </w:p>
    <w:p w:rsidR="00CB3DBC" w:rsidRPr="00864E51" w:rsidRDefault="007E1886" w:rsidP="00C113F7">
      <w:pPr>
        <w:spacing w:line="360" w:lineRule="auto"/>
        <w:jc w:val="both"/>
        <w:rPr>
          <w:rFonts w:ascii="Helvetica" w:hAnsi="Helvetica" w:cs="Times New Roman"/>
          <w:sz w:val="24"/>
          <w:szCs w:val="24"/>
        </w:rPr>
      </w:pPr>
      <w:r w:rsidRPr="00864E51">
        <w:rPr>
          <w:rFonts w:ascii="Helvetica" w:hAnsi="Helvetica" w:cs="Times New Roman"/>
          <w:noProof/>
          <w:sz w:val="24"/>
          <w:szCs w:val="24"/>
          <w:lang w:eastAsia="es-CO"/>
        </w:rPr>
        <mc:AlternateContent>
          <mc:Choice Requires="wps">
            <w:drawing>
              <wp:anchor distT="0" distB="0" distL="114300" distR="114300" simplePos="0" relativeHeight="251668480" behindDoc="0" locked="0" layoutInCell="1" allowOverlap="1">
                <wp:simplePos x="0" y="0"/>
                <wp:positionH relativeFrom="column">
                  <wp:posOffset>2456815</wp:posOffset>
                </wp:positionH>
                <wp:positionV relativeFrom="paragraph">
                  <wp:posOffset>87630</wp:posOffset>
                </wp:positionV>
                <wp:extent cx="6350" cy="203200"/>
                <wp:effectExtent l="76200" t="0" r="69850" b="63500"/>
                <wp:wrapNone/>
                <wp:docPr id="6" name="Conector recto de flecha 6"/>
                <wp:cNvGraphicFramePr/>
                <a:graphic xmlns:a="http://schemas.openxmlformats.org/drawingml/2006/main">
                  <a:graphicData uri="http://schemas.microsoft.com/office/word/2010/wordprocessingShape">
                    <wps:wsp>
                      <wps:cNvCnPr/>
                      <wps:spPr>
                        <a:xfrm>
                          <a:off x="0" y="0"/>
                          <a:ext cx="635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E812C3" id="_x0000_t32" coordsize="21600,21600" o:spt="32" o:oned="t" path="m,l21600,21600e" filled="f">
                <v:path arrowok="t" fillok="f" o:connecttype="none"/>
                <o:lock v:ext="edit" shapetype="t"/>
              </v:shapetype>
              <v:shape id="Conector recto de flecha 6" o:spid="_x0000_s1026" type="#_x0000_t32" style="position:absolute;margin-left:193.45pt;margin-top:6.9pt;width:.5pt;height:1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" strokecolor="#5b9bd5 [3204]" strokeweight=".5pt">
                <v:stroke endarrow="block" joinstyle="miter"/>
              </v:shape>
            </w:pict>
          </mc:Fallback>
        </mc:AlternateContent>
      </w:r>
      <w:r w:rsidRPr="00864E51">
        <w:rPr>
          <w:rFonts w:ascii="Helvetica" w:hAnsi="Helvetica" w:cs="Times New Roman"/>
          <w:noProof/>
          <w:sz w:val="24"/>
          <w:szCs w:val="24"/>
          <w:lang w:eastAsia="es-CO"/>
        </w:rPr>
        <mc:AlternateContent>
          <mc:Choice Requires="wps">
            <w:drawing>
              <wp:anchor distT="0" distB="0" distL="114300" distR="114300" simplePos="0" relativeHeight="251701248" behindDoc="0" locked="0" layoutInCell="1" allowOverlap="1" wp14:anchorId="0A98F034" wp14:editId="2843A946">
                <wp:simplePos x="0" y="0"/>
                <wp:positionH relativeFrom="margin">
                  <wp:posOffset>63500</wp:posOffset>
                </wp:positionH>
                <wp:positionV relativeFrom="paragraph">
                  <wp:posOffset>4445</wp:posOffset>
                </wp:positionV>
                <wp:extent cx="241300" cy="2806700"/>
                <wp:effectExtent l="0" t="0" r="25400" b="12700"/>
                <wp:wrapNone/>
                <wp:docPr id="7" name="Rectángulo 7"/>
                <wp:cNvGraphicFramePr/>
                <a:graphic xmlns:a="http://schemas.openxmlformats.org/drawingml/2006/main">
                  <a:graphicData uri="http://schemas.microsoft.com/office/word/2010/wordprocessingShape">
                    <wps:wsp>
                      <wps:cNvSpPr/>
                      <wps:spPr>
                        <a:xfrm>
                          <a:off x="0" y="0"/>
                          <a:ext cx="241300" cy="280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1886" w:rsidRDefault="007E1886" w:rsidP="007E1886">
                            <w:pPr>
                              <w:jc w:val="center"/>
                            </w:pPr>
                            <w:r>
                              <w:rPr>
                                <w:sz w:val="16"/>
                                <w:szCs w:val="16"/>
                              </w:rPr>
                              <w:t xml:space="preserve">Líneas y campos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8F034" id="Rectángulo 7" o:spid="_x0000_s1028" style="position:absolute;left:0;text-align:left;margin-left:5pt;margin-top:.35pt;width:19pt;height:22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" fillcolor="#5b9bd5 [3204]" strokecolor="#1f4d78 [1604]" strokeweight="1pt">
                <v:textbox>
                  <w:txbxContent>
                    <w:p w:rsidR="007E1886" w:rsidRDefault="007E1886" w:rsidP="007E1886">
                      <w:pPr>
                        <w:jc w:val="center"/>
                      </w:pPr>
                      <w:r>
                        <w:rPr>
                          <w:sz w:val="16"/>
                          <w:szCs w:val="16"/>
                        </w:rPr>
                        <w:t xml:space="preserve">Líneas y campos </w:t>
                      </w:r>
                      <w:r>
                        <w:t xml:space="preserve"> </w:t>
                      </w:r>
                    </w:p>
                  </w:txbxContent>
                </v:textbox>
                <w10:wrap anchorx="margin"/>
              </v:rect>
            </w:pict>
          </mc:Fallback>
        </mc:AlternateContent>
      </w:r>
      <w:r w:rsidRPr="00864E51">
        <w:rPr>
          <w:rFonts w:ascii="Helvetica" w:hAnsi="Helvetica" w:cs="Times New Roman"/>
          <w:noProof/>
          <w:sz w:val="24"/>
          <w:szCs w:val="24"/>
          <w:lang w:eastAsia="es-CO"/>
        </w:rPr>
        <mc:AlternateContent>
          <mc:Choice Requires="wps">
            <w:drawing>
              <wp:anchor distT="0" distB="0" distL="114300" distR="114300" simplePos="0" relativeHeight="251663360" behindDoc="0" locked="0" layoutInCell="1" allowOverlap="1" wp14:anchorId="6BDD2039" wp14:editId="1D2A1C13">
                <wp:simplePos x="0" y="0"/>
                <wp:positionH relativeFrom="column">
                  <wp:posOffset>4304665</wp:posOffset>
                </wp:positionH>
                <wp:positionV relativeFrom="paragraph">
                  <wp:posOffset>222885</wp:posOffset>
                </wp:positionV>
                <wp:extent cx="990600" cy="2679700"/>
                <wp:effectExtent l="0" t="0" r="19050" b="25400"/>
                <wp:wrapNone/>
                <wp:docPr id="3" name="Rectángulo 3"/>
                <wp:cNvGraphicFramePr/>
                <a:graphic xmlns:a="http://schemas.openxmlformats.org/drawingml/2006/main">
                  <a:graphicData uri="http://schemas.microsoft.com/office/word/2010/wordprocessingShape">
                    <wps:wsp>
                      <wps:cNvSpPr/>
                      <wps:spPr>
                        <a:xfrm>
                          <a:off x="0" y="0"/>
                          <a:ext cx="990600" cy="267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6103" w:rsidRPr="007C5182" w:rsidRDefault="00366103" w:rsidP="00CB3DBC">
                            <w:pPr>
                              <w:spacing w:line="240" w:lineRule="auto"/>
                              <w:jc w:val="center"/>
                            </w:pPr>
                            <w:r>
                              <w:t>NODOS</w:t>
                            </w:r>
                          </w:p>
                          <w:p w:rsidR="00CB3DBC" w:rsidRPr="00366103" w:rsidRDefault="00CB3DBC" w:rsidP="00CB3DBC">
                            <w:pPr>
                              <w:spacing w:line="240" w:lineRule="auto"/>
                            </w:pPr>
                            <w:r w:rsidRPr="00366103">
                              <w:t>Bucaramanga</w:t>
                            </w:r>
                          </w:p>
                          <w:p w:rsidR="00CB3DBC" w:rsidRPr="00366103" w:rsidRDefault="00CB3DBC" w:rsidP="00CB3DBC">
                            <w:pPr>
                              <w:spacing w:line="240" w:lineRule="auto"/>
                            </w:pPr>
                            <w:r w:rsidRPr="00366103">
                              <w:t>Tunja</w:t>
                            </w:r>
                          </w:p>
                          <w:p w:rsidR="00CB3DBC" w:rsidRPr="00366103" w:rsidRDefault="00CB3DBC" w:rsidP="00CB3DBC">
                            <w:pPr>
                              <w:spacing w:line="240" w:lineRule="auto"/>
                            </w:pPr>
                            <w:r w:rsidRPr="00366103">
                              <w:t>Medellín</w:t>
                            </w:r>
                          </w:p>
                          <w:p w:rsidR="00CB3DBC" w:rsidRPr="00366103" w:rsidRDefault="00CB3DBC" w:rsidP="00CB3DBC">
                            <w:pPr>
                              <w:spacing w:line="240" w:lineRule="auto"/>
                            </w:pPr>
                            <w:r w:rsidRPr="00366103">
                              <w:t>Villavicencio</w:t>
                            </w:r>
                          </w:p>
                          <w:p w:rsidR="00CB3DBC" w:rsidRPr="00366103" w:rsidRDefault="00CB3DBC" w:rsidP="00CB3DBC">
                            <w:pPr>
                              <w:spacing w:line="240" w:lineRule="auto"/>
                            </w:pPr>
                            <w:r w:rsidRPr="00366103">
                              <w:t xml:space="preserve">Bogotá </w:t>
                            </w:r>
                          </w:p>
                          <w:p w:rsidR="00CB3DBC" w:rsidRPr="007C5182" w:rsidRDefault="00CB3DBC" w:rsidP="00CB3DBC">
                            <w:pPr>
                              <w:spacing w:line="240" w:lineRule="auto"/>
                              <w:rPr>
                                <w:sz w:val="32"/>
                                <w:szCs w:val="32"/>
                              </w:rPr>
                            </w:pPr>
                            <w:r w:rsidRPr="00366103">
                              <w:t>VUAD</w:t>
                            </w:r>
                          </w:p>
                          <w:p w:rsidR="00CB3DBC" w:rsidRDefault="00CB3DBC" w:rsidP="00CB3DBC">
                            <w:pPr>
                              <w:jc w:val="center"/>
                            </w:pPr>
                          </w:p>
                          <w:p w:rsidR="00CB3DBC" w:rsidRDefault="00CB3DBC" w:rsidP="00CB3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D2039" id="Rectángulo 3" o:spid="_x0000_s1029" style="position:absolute;left:0;text-align:left;margin-left:338.95pt;margin-top:17.55pt;width:78pt;height:2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" fillcolor="#5b9bd5 [3204]" strokecolor="#1f4d78 [1604]" strokeweight="1pt">
                <v:textbox>
                  <w:txbxContent>
                    <w:p w:rsidR="00366103" w:rsidRPr="007C5182" w:rsidRDefault="00366103" w:rsidP="00CB3DBC">
                      <w:pPr>
                        <w:spacing w:line="240" w:lineRule="auto"/>
                        <w:jc w:val="center"/>
                      </w:pPr>
                      <w:r>
                        <w:t>NODOS</w:t>
                      </w:r>
                    </w:p>
                    <w:p w:rsidR="00CB3DBC" w:rsidRPr="00366103" w:rsidRDefault="00CB3DBC" w:rsidP="00CB3DBC">
                      <w:pPr>
                        <w:spacing w:line="240" w:lineRule="auto"/>
                      </w:pPr>
                      <w:r w:rsidRPr="00366103">
                        <w:t>Bucaramanga</w:t>
                      </w:r>
                    </w:p>
                    <w:p w:rsidR="00CB3DBC" w:rsidRPr="00366103" w:rsidRDefault="00CB3DBC" w:rsidP="00CB3DBC">
                      <w:pPr>
                        <w:spacing w:line="240" w:lineRule="auto"/>
                      </w:pPr>
                      <w:r w:rsidRPr="00366103">
                        <w:t>Tunja</w:t>
                      </w:r>
                    </w:p>
                    <w:p w:rsidR="00CB3DBC" w:rsidRPr="00366103" w:rsidRDefault="00CB3DBC" w:rsidP="00CB3DBC">
                      <w:pPr>
                        <w:spacing w:line="240" w:lineRule="auto"/>
                      </w:pPr>
                      <w:r w:rsidRPr="00366103">
                        <w:t>Medellín</w:t>
                      </w:r>
                    </w:p>
                    <w:p w:rsidR="00CB3DBC" w:rsidRPr="00366103" w:rsidRDefault="00CB3DBC" w:rsidP="00CB3DBC">
                      <w:pPr>
                        <w:spacing w:line="240" w:lineRule="auto"/>
                      </w:pPr>
                      <w:r w:rsidRPr="00366103">
                        <w:t>Villavicencio</w:t>
                      </w:r>
                    </w:p>
                    <w:p w:rsidR="00CB3DBC" w:rsidRPr="00366103" w:rsidRDefault="00CB3DBC" w:rsidP="00CB3DBC">
                      <w:pPr>
                        <w:spacing w:line="240" w:lineRule="auto"/>
                      </w:pPr>
                      <w:r w:rsidRPr="00366103">
                        <w:t xml:space="preserve">Bogotá </w:t>
                      </w:r>
                    </w:p>
                    <w:p w:rsidR="00CB3DBC" w:rsidRPr="007C5182" w:rsidRDefault="00CB3DBC" w:rsidP="00CB3DBC">
                      <w:pPr>
                        <w:spacing w:line="240" w:lineRule="auto"/>
                        <w:rPr>
                          <w:sz w:val="32"/>
                          <w:szCs w:val="32"/>
                        </w:rPr>
                      </w:pPr>
                      <w:r w:rsidRPr="00366103">
                        <w:t>VUAD</w:t>
                      </w:r>
                    </w:p>
                    <w:p w:rsidR="00CB3DBC" w:rsidRDefault="00CB3DBC" w:rsidP="00CB3DBC">
                      <w:pPr>
                        <w:jc w:val="center"/>
                      </w:pPr>
                    </w:p>
                    <w:p w:rsidR="00CB3DBC" w:rsidRDefault="00CB3DBC" w:rsidP="00CB3DBC">
                      <w:pPr>
                        <w:jc w:val="center"/>
                      </w:pPr>
                    </w:p>
                  </w:txbxContent>
                </v:textbox>
              </v:rect>
            </w:pict>
          </mc:Fallback>
        </mc:AlternateContent>
      </w:r>
      <w:r w:rsidR="00366103" w:rsidRPr="00864E51">
        <w:rPr>
          <w:rFonts w:ascii="Helvetica" w:hAnsi="Helvetica" w:cs="Times New Roman"/>
          <w:noProof/>
          <w:sz w:val="24"/>
          <w:szCs w:val="24"/>
          <w:lang w:eastAsia="es-CO"/>
        </w:rPr>
        <mc:AlternateContent>
          <mc:Choice Requires="wps">
            <w:drawing>
              <wp:anchor distT="0" distB="0" distL="114300" distR="114300" simplePos="0" relativeHeight="251692032" behindDoc="0" locked="0" layoutInCell="1" allowOverlap="1" wp14:anchorId="6B0EA57C" wp14:editId="2BEF8354">
                <wp:simplePos x="0" y="0"/>
                <wp:positionH relativeFrom="leftMargin">
                  <wp:posOffset>6642100</wp:posOffset>
                </wp:positionH>
                <wp:positionV relativeFrom="paragraph">
                  <wp:posOffset>51435</wp:posOffset>
                </wp:positionV>
                <wp:extent cx="241300" cy="2806700"/>
                <wp:effectExtent l="0" t="0" r="25400" b="12700"/>
                <wp:wrapNone/>
                <wp:docPr id="23" name="Rectángulo 23"/>
                <wp:cNvGraphicFramePr/>
                <a:graphic xmlns:a="http://schemas.openxmlformats.org/drawingml/2006/main">
                  <a:graphicData uri="http://schemas.microsoft.com/office/word/2010/wordprocessingShape">
                    <wps:wsp>
                      <wps:cNvSpPr/>
                      <wps:spPr>
                        <a:xfrm>
                          <a:off x="0" y="0"/>
                          <a:ext cx="241300" cy="280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1886" w:rsidRDefault="00366103" w:rsidP="00366103">
                            <w:pPr>
                              <w:jc w:val="center"/>
                              <w:rPr>
                                <w:sz w:val="16"/>
                                <w:szCs w:val="16"/>
                              </w:rPr>
                            </w:pPr>
                            <w:r>
                              <w:rPr>
                                <w:sz w:val="16"/>
                                <w:szCs w:val="16"/>
                              </w:rPr>
                              <w:t xml:space="preserve">Sociedad </w:t>
                            </w:r>
                          </w:p>
                          <w:p w:rsidR="00366103" w:rsidRDefault="007E1886" w:rsidP="00366103">
                            <w:pPr>
                              <w:jc w:val="center"/>
                            </w:pPr>
                            <w:r>
                              <w:rPr>
                                <w:sz w:val="16"/>
                                <w:szCs w:val="16"/>
                              </w:rPr>
                              <w:t>Civil</w:t>
                            </w:r>
                            <w:r w:rsidR="0036610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EA57C" id="Rectángulo 23" o:spid="_x0000_s1030" style="position:absolute;left:0;text-align:left;margin-left:523pt;margin-top:4.05pt;width:19pt;height:221pt;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" fillcolor="#5b9bd5 [3204]" strokecolor="#1f4d78 [1604]" strokeweight="1pt">
                <v:textbox>
                  <w:txbxContent>
                    <w:p w:rsidR="007E1886" w:rsidRDefault="00366103" w:rsidP="00366103">
                      <w:pPr>
                        <w:jc w:val="center"/>
                        <w:rPr>
                          <w:sz w:val="16"/>
                          <w:szCs w:val="16"/>
                        </w:rPr>
                      </w:pPr>
                      <w:r>
                        <w:rPr>
                          <w:sz w:val="16"/>
                          <w:szCs w:val="16"/>
                        </w:rPr>
                        <w:t xml:space="preserve">Sociedad </w:t>
                      </w:r>
                    </w:p>
                    <w:p w:rsidR="00366103" w:rsidRDefault="007E1886" w:rsidP="00366103">
                      <w:pPr>
                        <w:jc w:val="center"/>
                      </w:pPr>
                      <w:r>
                        <w:rPr>
                          <w:sz w:val="16"/>
                          <w:szCs w:val="16"/>
                        </w:rPr>
                        <w:t>Civil</w:t>
                      </w:r>
                      <w:r w:rsidR="00366103">
                        <w:t xml:space="preserve"> </w:t>
                      </w:r>
                    </w:p>
                  </w:txbxContent>
                </v:textbox>
                <w10:wrap anchorx="margin"/>
              </v:rect>
            </w:pict>
          </mc:Fallback>
        </mc:AlternateContent>
      </w:r>
    </w:p>
    <w:p w:rsidR="00CB3DBC" w:rsidRPr="00864E51" w:rsidRDefault="007E1886" w:rsidP="00C113F7">
      <w:pPr>
        <w:spacing w:line="360" w:lineRule="auto"/>
        <w:jc w:val="both"/>
        <w:rPr>
          <w:rFonts w:ascii="Helvetica" w:hAnsi="Helvetica" w:cs="Times New Roman"/>
          <w:sz w:val="24"/>
          <w:szCs w:val="24"/>
        </w:rPr>
      </w:pPr>
      <w:r w:rsidRPr="00864E51">
        <w:rPr>
          <w:rFonts w:ascii="Helvetica" w:hAnsi="Helvetica" w:cs="Times New Roman"/>
          <w:noProof/>
          <w:sz w:val="24"/>
          <w:szCs w:val="24"/>
          <w:lang w:eastAsia="es-CO"/>
        </w:rPr>
        <mc:AlternateContent>
          <mc:Choice Requires="wps">
            <w:drawing>
              <wp:anchor distT="0" distB="0" distL="114300" distR="114300" simplePos="0" relativeHeight="251665408" behindDoc="0" locked="0" layoutInCell="1" allowOverlap="1" wp14:anchorId="6BDD2039" wp14:editId="1D2A1C13">
                <wp:simplePos x="0" y="0"/>
                <wp:positionH relativeFrom="margin">
                  <wp:posOffset>1593215</wp:posOffset>
                </wp:positionH>
                <wp:positionV relativeFrom="paragraph">
                  <wp:posOffset>8890</wp:posOffset>
                </wp:positionV>
                <wp:extent cx="1898650" cy="374650"/>
                <wp:effectExtent l="0" t="0" r="25400" b="25400"/>
                <wp:wrapNone/>
                <wp:docPr id="4" name="Rectángulo 4"/>
                <wp:cNvGraphicFramePr/>
                <a:graphic xmlns:a="http://schemas.openxmlformats.org/drawingml/2006/main">
                  <a:graphicData uri="http://schemas.microsoft.com/office/word/2010/wordprocessingShape">
                    <wps:wsp>
                      <wps:cNvSpPr/>
                      <wps:spPr>
                        <a:xfrm>
                          <a:off x="0" y="0"/>
                          <a:ext cx="1898650" cy="374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3DBC" w:rsidRPr="00366103" w:rsidRDefault="00CB3DBC" w:rsidP="00CB3DBC">
                            <w:pPr>
                              <w:jc w:val="center"/>
                              <w:rPr>
                                <w:sz w:val="18"/>
                                <w:szCs w:val="18"/>
                              </w:rPr>
                            </w:pPr>
                            <w:r w:rsidRPr="00366103">
                              <w:rPr>
                                <w:sz w:val="18"/>
                                <w:szCs w:val="18"/>
                              </w:rPr>
                              <w:t xml:space="preserve">Unidad de Investigación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D2039" id="Rectángulo 4" o:spid="_x0000_s1031" style="position:absolute;left:0;text-align:left;margin-left:125.45pt;margin-top:.7pt;width:149.5pt;height: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" fillcolor="#5b9bd5 [3204]" strokecolor="#1f4d78 [1604]" strokeweight="1pt">
                <v:textbox>
                  <w:txbxContent>
                    <w:p w:rsidR="00CB3DBC" w:rsidRPr="00366103" w:rsidRDefault="00CB3DBC" w:rsidP="00CB3DBC">
                      <w:pPr>
                        <w:jc w:val="center"/>
                        <w:rPr>
                          <w:sz w:val="18"/>
                          <w:szCs w:val="18"/>
                        </w:rPr>
                      </w:pPr>
                      <w:r w:rsidRPr="00366103">
                        <w:rPr>
                          <w:sz w:val="18"/>
                          <w:szCs w:val="18"/>
                        </w:rPr>
                        <w:t xml:space="preserve">Unidad de Investigación </w:t>
                      </w:r>
                    </w:p>
                  </w:txbxContent>
                </v:textbox>
                <w10:wrap anchorx="margin"/>
              </v:rect>
            </w:pict>
          </mc:Fallback>
        </mc:AlternateContent>
      </w:r>
    </w:p>
    <w:p w:rsidR="00CB3DBC" w:rsidRPr="00864E51" w:rsidRDefault="007E1886" w:rsidP="00C113F7">
      <w:pPr>
        <w:spacing w:line="360" w:lineRule="auto"/>
        <w:jc w:val="both"/>
        <w:rPr>
          <w:rFonts w:ascii="Helvetica" w:hAnsi="Helvetica" w:cs="Times New Roman"/>
          <w:sz w:val="24"/>
          <w:szCs w:val="24"/>
        </w:rPr>
      </w:pPr>
      <w:r w:rsidRPr="00864E51">
        <w:rPr>
          <w:rFonts w:ascii="Helvetica" w:hAnsi="Helvetica" w:cs="Times New Roman"/>
          <w:noProof/>
          <w:sz w:val="24"/>
          <w:szCs w:val="24"/>
          <w:lang w:eastAsia="es-CO"/>
        </w:rPr>
        <mc:AlternateContent>
          <mc:Choice Requires="wps">
            <w:drawing>
              <wp:anchor distT="0" distB="0" distL="114300" distR="114300" simplePos="0" relativeHeight="251678720" behindDoc="0" locked="0" layoutInCell="1" allowOverlap="1" wp14:anchorId="79D876AF" wp14:editId="004E1635">
                <wp:simplePos x="0" y="0"/>
                <wp:positionH relativeFrom="column">
                  <wp:posOffset>2552065</wp:posOffset>
                </wp:positionH>
                <wp:positionV relativeFrom="paragraph">
                  <wp:posOffset>171450</wp:posOffset>
                </wp:positionV>
                <wp:extent cx="6350" cy="203200"/>
                <wp:effectExtent l="76200" t="0" r="69850" b="63500"/>
                <wp:wrapNone/>
                <wp:docPr id="12" name="Conector recto de flecha 12"/>
                <wp:cNvGraphicFramePr/>
                <a:graphic xmlns:a="http://schemas.openxmlformats.org/drawingml/2006/main">
                  <a:graphicData uri="http://schemas.microsoft.com/office/word/2010/wordprocessingShape">
                    <wps:wsp>
                      <wps:cNvCnPr/>
                      <wps:spPr>
                        <a:xfrm>
                          <a:off x="0" y="0"/>
                          <a:ext cx="635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982764" id="Conector recto de flecha 12" o:spid="_x0000_s1026" type="#_x0000_t32" style="position:absolute;margin-left:200.95pt;margin-top:13.5pt;width:.5pt;height:1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" strokecolor="#5b9bd5 [3204]" strokeweight=".5pt">
                <v:stroke endarrow="block" joinstyle="miter"/>
              </v:shape>
            </w:pict>
          </mc:Fallback>
        </mc:AlternateContent>
      </w:r>
      <w:r w:rsidRPr="00864E51">
        <w:rPr>
          <w:rFonts w:ascii="Helvetica" w:hAnsi="Helvetica" w:cs="Times New Roman"/>
          <w:noProof/>
          <w:sz w:val="24"/>
          <w:szCs w:val="24"/>
          <w:lang w:eastAsia="es-CO"/>
        </w:rPr>
        <mc:AlternateContent>
          <mc:Choice Requires="wps">
            <w:drawing>
              <wp:anchor distT="0" distB="0" distL="114300" distR="114300" simplePos="0" relativeHeight="251680768" behindDoc="0" locked="0" layoutInCell="1" allowOverlap="1">
                <wp:simplePos x="0" y="0"/>
                <wp:positionH relativeFrom="column">
                  <wp:posOffset>323215</wp:posOffset>
                </wp:positionH>
                <wp:positionV relativeFrom="paragraph">
                  <wp:posOffset>266065</wp:posOffset>
                </wp:positionV>
                <wp:extent cx="1155700" cy="482600"/>
                <wp:effectExtent l="0" t="0" r="25400" b="12700"/>
                <wp:wrapNone/>
                <wp:docPr id="14" name="Rectángulo 14"/>
                <wp:cNvGraphicFramePr/>
                <a:graphic xmlns:a="http://schemas.openxmlformats.org/drawingml/2006/main">
                  <a:graphicData uri="http://schemas.microsoft.com/office/word/2010/wordprocessingShape">
                    <wps:wsp>
                      <wps:cNvSpPr/>
                      <wps:spPr>
                        <a:xfrm>
                          <a:off x="0" y="0"/>
                          <a:ext cx="1155700"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5182" w:rsidRDefault="007C5182" w:rsidP="007C5182">
                            <w:pPr>
                              <w:jc w:val="center"/>
                            </w:pPr>
                            <w:r w:rsidRPr="007C5182">
                              <w:rPr>
                                <w:sz w:val="16"/>
                                <w:szCs w:val="16"/>
                              </w:rPr>
                              <w:t>Grupos, líneas</w:t>
                            </w:r>
                            <w:r>
                              <w:t xml:space="preserve"> </w:t>
                            </w:r>
                            <w:r w:rsidRPr="007C5182">
                              <w:rPr>
                                <w:sz w:val="16"/>
                                <w:szCs w:val="16"/>
                              </w:rPr>
                              <w:t>de investigación y egresados.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4" o:spid="_x0000_s1032" style="position:absolute;left:0;text-align:left;margin-left:25.45pt;margin-top:20.95pt;width:91pt;height: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" fillcolor="#5b9bd5 [3204]" strokecolor="#1f4d78 [1604]" strokeweight="1pt">
                <v:textbox>
                  <w:txbxContent>
                    <w:p w:rsidR="007C5182" w:rsidRDefault="007C5182" w:rsidP="007C5182">
                      <w:pPr>
                        <w:jc w:val="center"/>
                      </w:pPr>
                      <w:r w:rsidRPr="007C5182">
                        <w:rPr>
                          <w:sz w:val="16"/>
                          <w:szCs w:val="16"/>
                        </w:rPr>
                        <w:t>Grupos, líneas</w:t>
                      </w:r>
                      <w:r>
                        <w:t xml:space="preserve"> </w:t>
                      </w:r>
                      <w:r w:rsidRPr="007C5182">
                        <w:rPr>
                          <w:sz w:val="16"/>
                          <w:szCs w:val="16"/>
                        </w:rPr>
                        <w:t>de investigación y egresados.</w:t>
                      </w:r>
                    </w:p>
                  </w:txbxContent>
                </v:textbox>
              </v:rect>
            </w:pict>
          </mc:Fallback>
        </mc:AlternateContent>
      </w:r>
    </w:p>
    <w:p w:rsidR="00CB3DBC" w:rsidRPr="00864E51" w:rsidRDefault="007E1886" w:rsidP="00C113F7">
      <w:pPr>
        <w:spacing w:line="360" w:lineRule="auto"/>
        <w:jc w:val="both"/>
        <w:rPr>
          <w:rFonts w:ascii="Helvetica" w:hAnsi="Helvetica" w:cs="Times New Roman"/>
          <w:sz w:val="24"/>
          <w:szCs w:val="24"/>
        </w:rPr>
      </w:pPr>
      <w:r w:rsidRPr="00864E51">
        <w:rPr>
          <w:rFonts w:ascii="Helvetica" w:hAnsi="Helvetica" w:cs="Times New Roman"/>
          <w:noProof/>
          <w:sz w:val="24"/>
          <w:szCs w:val="24"/>
          <w:lang w:eastAsia="es-CO"/>
        </w:rPr>
        <mc:AlternateContent>
          <mc:Choice Requires="wps">
            <w:drawing>
              <wp:anchor distT="0" distB="0" distL="114300" distR="114300" simplePos="0" relativeHeight="251685888" behindDoc="0" locked="0" layoutInCell="1" allowOverlap="1">
                <wp:simplePos x="0" y="0"/>
                <wp:positionH relativeFrom="column">
                  <wp:posOffset>1504315</wp:posOffset>
                </wp:positionH>
                <wp:positionV relativeFrom="paragraph">
                  <wp:posOffset>227965</wp:posOffset>
                </wp:positionV>
                <wp:extent cx="222250" cy="0"/>
                <wp:effectExtent l="0" t="76200" r="25400" b="95250"/>
                <wp:wrapNone/>
                <wp:docPr id="18" name="Conector recto de flecha 18"/>
                <wp:cNvGraphicFramePr/>
                <a:graphic xmlns:a="http://schemas.openxmlformats.org/drawingml/2006/main">
                  <a:graphicData uri="http://schemas.microsoft.com/office/word/2010/wordprocessingShape">
                    <wps:wsp>
                      <wps:cNvCnPr/>
                      <wps:spPr>
                        <a:xfrm>
                          <a:off x="0" y="0"/>
                          <a:ext cx="222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0B3789" id="Conector recto de flecha 18" o:spid="_x0000_s1026" type="#_x0000_t32" style="position:absolute;margin-left:118.45pt;margin-top:17.95pt;width:17.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" strokecolor="#5b9bd5 [3204]" strokeweight=".5pt">
                <v:stroke endarrow="block" joinstyle="miter"/>
              </v:shape>
            </w:pict>
          </mc:Fallback>
        </mc:AlternateContent>
      </w:r>
      <w:r w:rsidRPr="00864E51">
        <w:rPr>
          <w:rFonts w:ascii="Helvetica" w:hAnsi="Helvetica" w:cs="Times New Roman"/>
          <w:noProof/>
          <w:sz w:val="24"/>
          <w:szCs w:val="24"/>
          <w:lang w:eastAsia="es-CO"/>
        </w:rPr>
        <mc:AlternateContent>
          <mc:Choice Requires="wps">
            <w:drawing>
              <wp:anchor distT="0" distB="0" distL="114300" distR="114300" simplePos="0" relativeHeight="251661312" behindDoc="0" locked="0" layoutInCell="1" allowOverlap="1" wp14:anchorId="6BDD2039" wp14:editId="1D2A1C13">
                <wp:simplePos x="0" y="0"/>
                <wp:positionH relativeFrom="column">
                  <wp:posOffset>1771015</wp:posOffset>
                </wp:positionH>
                <wp:positionV relativeFrom="paragraph">
                  <wp:posOffset>111760</wp:posOffset>
                </wp:positionV>
                <wp:extent cx="1873250" cy="285750"/>
                <wp:effectExtent l="0" t="0" r="12700" b="19050"/>
                <wp:wrapNone/>
                <wp:docPr id="2" name="Rectángulo 2"/>
                <wp:cNvGraphicFramePr/>
                <a:graphic xmlns:a="http://schemas.openxmlformats.org/drawingml/2006/main">
                  <a:graphicData uri="http://schemas.microsoft.com/office/word/2010/wordprocessingShape">
                    <wps:wsp>
                      <wps:cNvSpPr/>
                      <wps:spPr>
                        <a:xfrm>
                          <a:off x="0" y="0"/>
                          <a:ext cx="18732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3DBC" w:rsidRPr="00CB3DBC" w:rsidRDefault="00CB3DBC" w:rsidP="00CB3DBC">
                            <w:pPr>
                              <w:jc w:val="center"/>
                              <w:rPr>
                                <w:sz w:val="16"/>
                                <w:szCs w:val="16"/>
                              </w:rPr>
                            </w:pPr>
                            <w:r w:rsidRPr="00CB3DBC">
                              <w:rPr>
                                <w:sz w:val="16"/>
                                <w:szCs w:val="16"/>
                              </w:rPr>
                              <w:t>Red de fomento para</w:t>
                            </w:r>
                            <w:r>
                              <w:t xml:space="preserve"> </w:t>
                            </w:r>
                            <w:r>
                              <w:rPr>
                                <w:sz w:val="16"/>
                                <w:szCs w:val="16"/>
                              </w:rPr>
                              <w:t>la CTe</w:t>
                            </w:r>
                            <w:r w:rsidRPr="00CB3DBC">
                              <w:rPr>
                                <w:sz w:val="16"/>
                                <w:szCs w:val="1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DD2039" id="Rectángulo 2" o:spid="_x0000_s1033" style="position:absolute;left:0;text-align:left;margin-left:139.45pt;margin-top:8.8pt;width:147.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" fillcolor="#5b9bd5 [3204]" strokecolor="#1f4d78 [1604]" strokeweight="1pt">
                <v:textbox>
                  <w:txbxContent>
                    <w:p w:rsidR="00CB3DBC" w:rsidRPr="00CB3DBC" w:rsidRDefault="00CB3DBC" w:rsidP="00CB3DBC">
                      <w:pPr>
                        <w:jc w:val="center"/>
                        <w:rPr>
                          <w:sz w:val="16"/>
                          <w:szCs w:val="16"/>
                        </w:rPr>
                      </w:pPr>
                      <w:r w:rsidRPr="00CB3DBC">
                        <w:rPr>
                          <w:sz w:val="16"/>
                          <w:szCs w:val="16"/>
                        </w:rPr>
                        <w:t>Red de fomento para</w:t>
                      </w:r>
                      <w:r>
                        <w:t xml:space="preserve"> </w:t>
                      </w:r>
                      <w:r>
                        <w:rPr>
                          <w:sz w:val="16"/>
                          <w:szCs w:val="16"/>
                        </w:rPr>
                        <w:t>la CTe</w:t>
                      </w:r>
                      <w:r w:rsidRPr="00CB3DBC">
                        <w:rPr>
                          <w:sz w:val="16"/>
                          <w:szCs w:val="16"/>
                        </w:rPr>
                        <w:t>I</w:t>
                      </w:r>
                    </w:p>
                  </w:txbxContent>
                </v:textbox>
              </v:rect>
            </w:pict>
          </mc:Fallback>
        </mc:AlternateContent>
      </w:r>
      <w:r w:rsidRPr="00864E51">
        <w:rPr>
          <w:rFonts w:ascii="Helvetica" w:hAnsi="Helvetica" w:cs="Times New Roman"/>
          <w:noProof/>
          <w:sz w:val="24"/>
          <w:szCs w:val="24"/>
          <w:lang w:eastAsia="es-CO"/>
        </w:rPr>
        <mc:AlternateContent>
          <mc:Choice Requires="wps">
            <w:drawing>
              <wp:anchor distT="0" distB="0" distL="114300" distR="114300" simplePos="0" relativeHeight="251672576" behindDoc="0" locked="0" layoutInCell="1" allowOverlap="1">
                <wp:simplePos x="0" y="0"/>
                <wp:positionH relativeFrom="column">
                  <wp:posOffset>3777615</wp:posOffset>
                </wp:positionH>
                <wp:positionV relativeFrom="paragraph">
                  <wp:posOffset>118110</wp:posOffset>
                </wp:positionV>
                <wp:extent cx="419100" cy="171450"/>
                <wp:effectExtent l="0" t="0" r="57150" b="95250"/>
                <wp:wrapNone/>
                <wp:docPr id="9" name="Conector angular 9"/>
                <wp:cNvGraphicFramePr/>
                <a:graphic xmlns:a="http://schemas.openxmlformats.org/drawingml/2006/main">
                  <a:graphicData uri="http://schemas.microsoft.com/office/word/2010/wordprocessingShape">
                    <wps:wsp>
                      <wps:cNvCnPr/>
                      <wps:spPr>
                        <a:xfrm>
                          <a:off x="0" y="0"/>
                          <a:ext cx="419100" cy="1714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0C430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9" o:spid="_x0000_s1026" type="#_x0000_t34" style="position:absolute;margin-left:297.45pt;margin-top:9.3pt;width:33pt;height:1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" strokecolor="#5b9bd5 [3204]" strokeweight=".5pt">
                <v:stroke endarrow="block"/>
              </v:shape>
            </w:pict>
          </mc:Fallback>
        </mc:AlternateContent>
      </w:r>
    </w:p>
    <w:p w:rsidR="00CB3DBC" w:rsidRPr="00864E51" w:rsidRDefault="007E1886" w:rsidP="00C113F7">
      <w:pPr>
        <w:spacing w:line="360" w:lineRule="auto"/>
        <w:jc w:val="both"/>
        <w:rPr>
          <w:rFonts w:ascii="Helvetica" w:hAnsi="Helvetica" w:cs="Times New Roman"/>
          <w:sz w:val="24"/>
          <w:szCs w:val="24"/>
        </w:rPr>
      </w:pPr>
      <w:r w:rsidRPr="00864E51">
        <w:rPr>
          <w:rFonts w:ascii="Helvetica" w:hAnsi="Helvetica" w:cs="Times New Roman"/>
          <w:noProof/>
          <w:sz w:val="24"/>
          <w:szCs w:val="24"/>
          <w:lang w:eastAsia="es-CO"/>
        </w:rPr>
        <mc:AlternateContent>
          <mc:Choice Requires="wps">
            <w:drawing>
              <wp:anchor distT="0" distB="0" distL="114300" distR="114300" simplePos="0" relativeHeight="251682816" behindDoc="0" locked="0" layoutInCell="1" allowOverlap="1" wp14:anchorId="5BA3F738" wp14:editId="3C50016D">
                <wp:simplePos x="0" y="0"/>
                <wp:positionH relativeFrom="column">
                  <wp:posOffset>329565</wp:posOffset>
                </wp:positionH>
                <wp:positionV relativeFrom="paragraph">
                  <wp:posOffset>212725</wp:posOffset>
                </wp:positionV>
                <wp:extent cx="1104900" cy="520700"/>
                <wp:effectExtent l="0" t="0" r="19050" b="12700"/>
                <wp:wrapNone/>
                <wp:docPr id="15" name="Rectángulo 15"/>
                <wp:cNvGraphicFramePr/>
                <a:graphic xmlns:a="http://schemas.openxmlformats.org/drawingml/2006/main">
                  <a:graphicData uri="http://schemas.microsoft.com/office/word/2010/wordprocessingShape">
                    <wps:wsp>
                      <wps:cNvSpPr/>
                      <wps:spPr>
                        <a:xfrm>
                          <a:off x="0" y="0"/>
                          <a:ext cx="110490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5182" w:rsidRPr="007C5182" w:rsidRDefault="007C5182" w:rsidP="007C5182">
                            <w:pPr>
                              <w:jc w:val="center"/>
                              <w:rPr>
                                <w:sz w:val="16"/>
                                <w:szCs w:val="16"/>
                              </w:rPr>
                            </w:pPr>
                            <w:r w:rsidRPr="007C5182">
                              <w:rPr>
                                <w:sz w:val="16"/>
                                <w:szCs w:val="16"/>
                              </w:rPr>
                              <w:t>Semilleros,</w:t>
                            </w:r>
                            <w:r>
                              <w:rPr>
                                <w:sz w:val="16"/>
                                <w:szCs w:val="16"/>
                              </w:rPr>
                              <w:t xml:space="preserve"> </w:t>
                            </w:r>
                            <w:r w:rsidRPr="007C5182">
                              <w:rPr>
                                <w:sz w:val="16"/>
                                <w:szCs w:val="16"/>
                              </w:rPr>
                              <w:t>jóvenes</w:t>
                            </w:r>
                            <w:r>
                              <w:t xml:space="preserve"> </w:t>
                            </w:r>
                            <w:r w:rsidRPr="007C5182">
                              <w:rPr>
                                <w:sz w:val="16"/>
                                <w:szCs w:val="16"/>
                              </w:rPr>
                              <w:t>investigadores egresados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3F738" id="Rectángulo 15" o:spid="_x0000_s1034" style="position:absolute;left:0;text-align:left;margin-left:25.95pt;margin-top:16.75pt;width:87pt;height: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" fillcolor="#5b9bd5 [3204]" strokecolor="#1f4d78 [1604]" strokeweight="1pt">
                <v:textbox>
                  <w:txbxContent>
                    <w:p w:rsidR="007C5182" w:rsidRPr="007C5182" w:rsidRDefault="007C5182" w:rsidP="007C5182">
                      <w:pPr>
                        <w:jc w:val="center"/>
                        <w:rPr>
                          <w:sz w:val="16"/>
                          <w:szCs w:val="16"/>
                        </w:rPr>
                      </w:pPr>
                      <w:r w:rsidRPr="007C5182">
                        <w:rPr>
                          <w:sz w:val="16"/>
                          <w:szCs w:val="16"/>
                        </w:rPr>
                        <w:t>Semilleros,</w:t>
                      </w:r>
                      <w:r>
                        <w:rPr>
                          <w:sz w:val="16"/>
                          <w:szCs w:val="16"/>
                        </w:rPr>
                        <w:t xml:space="preserve"> </w:t>
                      </w:r>
                      <w:r w:rsidRPr="007C5182">
                        <w:rPr>
                          <w:sz w:val="16"/>
                          <w:szCs w:val="16"/>
                        </w:rPr>
                        <w:t>jóvenes</w:t>
                      </w:r>
                      <w:r>
                        <w:t xml:space="preserve"> </w:t>
                      </w:r>
                      <w:r w:rsidRPr="007C5182">
                        <w:rPr>
                          <w:sz w:val="16"/>
                          <w:szCs w:val="16"/>
                        </w:rPr>
                        <w:t>investigadores egresados</w:t>
                      </w:r>
                    </w:p>
                  </w:txbxContent>
                </v:textbox>
              </v:rect>
            </w:pict>
          </mc:Fallback>
        </mc:AlternateContent>
      </w:r>
      <w:r w:rsidR="007C5182" w:rsidRPr="00864E51">
        <w:rPr>
          <w:rFonts w:ascii="Helvetica" w:hAnsi="Helvetica" w:cs="Times New Roman"/>
          <w:noProof/>
          <w:sz w:val="24"/>
          <w:szCs w:val="24"/>
          <w:lang w:eastAsia="es-CO"/>
        </w:rPr>
        <mc:AlternateContent>
          <mc:Choice Requires="wps">
            <w:drawing>
              <wp:anchor distT="0" distB="0" distL="114300" distR="114300" simplePos="0" relativeHeight="251667456" behindDoc="0" locked="0" layoutInCell="1" allowOverlap="1" wp14:anchorId="6BDD2039" wp14:editId="1D2A1C13">
                <wp:simplePos x="0" y="0"/>
                <wp:positionH relativeFrom="margin">
                  <wp:posOffset>1821815</wp:posOffset>
                </wp:positionH>
                <wp:positionV relativeFrom="paragraph">
                  <wp:posOffset>312420</wp:posOffset>
                </wp:positionV>
                <wp:extent cx="1873250" cy="285750"/>
                <wp:effectExtent l="0" t="0" r="12700" b="19050"/>
                <wp:wrapNone/>
                <wp:docPr id="5" name="Rectángulo 5"/>
                <wp:cNvGraphicFramePr/>
                <a:graphic xmlns:a="http://schemas.openxmlformats.org/drawingml/2006/main">
                  <a:graphicData uri="http://schemas.microsoft.com/office/word/2010/wordprocessingShape">
                    <wps:wsp>
                      <wps:cNvSpPr/>
                      <wps:spPr>
                        <a:xfrm>
                          <a:off x="0" y="0"/>
                          <a:ext cx="18732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3DBC" w:rsidRPr="00CB3DBC" w:rsidRDefault="00CB3DBC" w:rsidP="00CB3DBC">
                            <w:pPr>
                              <w:jc w:val="center"/>
                              <w:rPr>
                                <w:sz w:val="16"/>
                                <w:szCs w:val="16"/>
                              </w:rPr>
                            </w:pPr>
                            <w:r w:rsidRPr="00CB3DBC">
                              <w:rPr>
                                <w:sz w:val="16"/>
                                <w:szCs w:val="16"/>
                              </w:rPr>
                              <w:t>Red de f</w:t>
                            </w:r>
                            <w:r>
                              <w:rPr>
                                <w:sz w:val="16"/>
                                <w:szCs w:val="16"/>
                              </w:rPr>
                              <w:t>ormación</w:t>
                            </w:r>
                            <w:r w:rsidRPr="00CB3DBC">
                              <w:rPr>
                                <w:sz w:val="16"/>
                                <w:szCs w:val="16"/>
                              </w:rPr>
                              <w:t xml:space="preserve"> para</w:t>
                            </w:r>
                            <w:r>
                              <w:t xml:space="preserve"> </w:t>
                            </w:r>
                            <w:r>
                              <w:rPr>
                                <w:sz w:val="16"/>
                                <w:szCs w:val="16"/>
                              </w:rPr>
                              <w:t>la CTe</w:t>
                            </w:r>
                            <w:r w:rsidRPr="00CB3DBC">
                              <w:rPr>
                                <w:sz w:val="16"/>
                                <w:szCs w:val="16"/>
                              </w:rPr>
                              <w:t>I</w:t>
                            </w:r>
                          </w:p>
                          <w:p w:rsidR="00CB3DBC" w:rsidRDefault="00CB3DBC" w:rsidP="00CB3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DD2039" id="Rectángulo 5" o:spid="_x0000_s1035" style="position:absolute;left:0;text-align:left;margin-left:143.45pt;margin-top:24.6pt;width:147.5pt;height:2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" fillcolor="#5b9bd5 [3204]" strokecolor="#1f4d78 [1604]" strokeweight="1pt">
                <v:textbox>
                  <w:txbxContent>
                    <w:p w:rsidR="00CB3DBC" w:rsidRPr="00CB3DBC" w:rsidRDefault="00CB3DBC" w:rsidP="00CB3DBC">
                      <w:pPr>
                        <w:jc w:val="center"/>
                        <w:rPr>
                          <w:sz w:val="16"/>
                          <w:szCs w:val="16"/>
                        </w:rPr>
                      </w:pPr>
                      <w:r w:rsidRPr="00CB3DBC">
                        <w:rPr>
                          <w:sz w:val="16"/>
                          <w:szCs w:val="16"/>
                        </w:rPr>
                        <w:t>Red de f</w:t>
                      </w:r>
                      <w:r>
                        <w:rPr>
                          <w:sz w:val="16"/>
                          <w:szCs w:val="16"/>
                        </w:rPr>
                        <w:t>ormación</w:t>
                      </w:r>
                      <w:r w:rsidRPr="00CB3DBC">
                        <w:rPr>
                          <w:sz w:val="16"/>
                          <w:szCs w:val="16"/>
                        </w:rPr>
                        <w:t xml:space="preserve"> para</w:t>
                      </w:r>
                      <w:r>
                        <w:t xml:space="preserve"> </w:t>
                      </w:r>
                      <w:r>
                        <w:rPr>
                          <w:sz w:val="16"/>
                          <w:szCs w:val="16"/>
                        </w:rPr>
                        <w:t>la CTe</w:t>
                      </w:r>
                      <w:r w:rsidRPr="00CB3DBC">
                        <w:rPr>
                          <w:sz w:val="16"/>
                          <w:szCs w:val="16"/>
                        </w:rPr>
                        <w:t>I</w:t>
                      </w:r>
                    </w:p>
                    <w:p w:rsidR="00CB3DBC" w:rsidRDefault="00CB3DBC" w:rsidP="00CB3DBC">
                      <w:pPr>
                        <w:jc w:val="center"/>
                      </w:pPr>
                    </w:p>
                  </w:txbxContent>
                </v:textbox>
                <w10:wrap anchorx="margin"/>
              </v:rect>
            </w:pict>
          </mc:Fallback>
        </mc:AlternateContent>
      </w:r>
    </w:p>
    <w:p w:rsidR="00CB3DBC" w:rsidRPr="00864E51" w:rsidRDefault="007E1886" w:rsidP="00C113F7">
      <w:pPr>
        <w:spacing w:line="360" w:lineRule="auto"/>
        <w:jc w:val="both"/>
        <w:rPr>
          <w:rFonts w:ascii="Helvetica" w:hAnsi="Helvetica" w:cs="Times New Roman"/>
          <w:sz w:val="24"/>
          <w:szCs w:val="24"/>
        </w:rPr>
      </w:pPr>
      <w:r w:rsidRPr="00864E51">
        <w:rPr>
          <w:rFonts w:ascii="Helvetica" w:hAnsi="Helvetica" w:cs="Times New Roman"/>
          <w:noProof/>
          <w:sz w:val="24"/>
          <w:szCs w:val="24"/>
          <w:lang w:eastAsia="es-CO"/>
        </w:rPr>
        <mc:AlternateContent>
          <mc:Choice Requires="wps">
            <w:drawing>
              <wp:anchor distT="0" distB="0" distL="114300" distR="114300" simplePos="0" relativeHeight="251687936" behindDoc="0" locked="0" layoutInCell="1" allowOverlap="1" wp14:anchorId="389A536B" wp14:editId="137F13C1">
                <wp:simplePos x="0" y="0"/>
                <wp:positionH relativeFrom="column">
                  <wp:posOffset>1472565</wp:posOffset>
                </wp:positionH>
                <wp:positionV relativeFrom="paragraph">
                  <wp:posOffset>83185</wp:posOffset>
                </wp:positionV>
                <wp:extent cx="222250" cy="0"/>
                <wp:effectExtent l="0" t="76200" r="25400" b="95250"/>
                <wp:wrapNone/>
                <wp:docPr id="21" name="Conector recto de flecha 21"/>
                <wp:cNvGraphicFramePr/>
                <a:graphic xmlns:a="http://schemas.openxmlformats.org/drawingml/2006/main">
                  <a:graphicData uri="http://schemas.microsoft.com/office/word/2010/wordprocessingShape">
                    <wps:wsp>
                      <wps:cNvCnPr/>
                      <wps:spPr>
                        <a:xfrm>
                          <a:off x="0" y="0"/>
                          <a:ext cx="222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2E2169" id="Conector recto de flecha 21" o:spid="_x0000_s1026" type="#_x0000_t32" style="position:absolute;margin-left:115.95pt;margin-top:6.55pt;width:17.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" strokecolor="#5b9bd5 [3204]" strokeweight=".5pt">
                <v:stroke endarrow="block" joinstyle="miter"/>
              </v:shape>
            </w:pict>
          </mc:Fallback>
        </mc:AlternateContent>
      </w:r>
      <w:r w:rsidR="007C5182" w:rsidRPr="00864E51">
        <w:rPr>
          <w:rFonts w:ascii="Helvetica" w:hAnsi="Helvetica" w:cs="Times New Roman"/>
          <w:noProof/>
          <w:sz w:val="24"/>
          <w:szCs w:val="24"/>
          <w:lang w:eastAsia="es-CO"/>
        </w:rPr>
        <mc:AlternateContent>
          <mc:Choice Requires="wps">
            <w:drawing>
              <wp:anchor distT="0" distB="0" distL="114300" distR="114300" simplePos="0" relativeHeight="251674624" behindDoc="0" locked="0" layoutInCell="1" allowOverlap="1" wp14:anchorId="02943203" wp14:editId="0A4F47F4">
                <wp:simplePos x="0" y="0"/>
                <wp:positionH relativeFrom="column">
                  <wp:posOffset>3739515</wp:posOffset>
                </wp:positionH>
                <wp:positionV relativeFrom="paragraph">
                  <wp:posOffset>5080</wp:posOffset>
                </wp:positionV>
                <wp:extent cx="419100" cy="171450"/>
                <wp:effectExtent l="0" t="0" r="57150" b="95250"/>
                <wp:wrapNone/>
                <wp:docPr id="10" name="Conector angular 10"/>
                <wp:cNvGraphicFramePr/>
                <a:graphic xmlns:a="http://schemas.openxmlformats.org/drawingml/2006/main">
                  <a:graphicData uri="http://schemas.microsoft.com/office/word/2010/wordprocessingShape">
                    <wps:wsp>
                      <wps:cNvCnPr/>
                      <wps:spPr>
                        <a:xfrm>
                          <a:off x="0" y="0"/>
                          <a:ext cx="419100" cy="1714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267576" id="Conector angular 10" o:spid="_x0000_s1026" type="#_x0000_t34" style="position:absolute;margin-left:294.45pt;margin-top:.4pt;width:33pt;height:1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" strokecolor="#5b9bd5 [3204]" strokeweight=".5pt">
                <v:stroke endarrow="block"/>
              </v:shape>
            </w:pict>
          </mc:Fallback>
        </mc:AlternateContent>
      </w:r>
    </w:p>
    <w:p w:rsidR="00CB3DBC" w:rsidRPr="00864E51" w:rsidRDefault="007E1886" w:rsidP="00C113F7">
      <w:pPr>
        <w:spacing w:line="360" w:lineRule="auto"/>
        <w:jc w:val="both"/>
        <w:rPr>
          <w:rFonts w:ascii="Helvetica" w:hAnsi="Helvetica" w:cs="Times New Roman"/>
          <w:sz w:val="24"/>
          <w:szCs w:val="24"/>
        </w:rPr>
      </w:pPr>
      <w:r w:rsidRPr="00864E51">
        <w:rPr>
          <w:rFonts w:ascii="Helvetica" w:hAnsi="Helvetica" w:cs="Times New Roman"/>
          <w:noProof/>
          <w:sz w:val="24"/>
          <w:szCs w:val="24"/>
          <w:lang w:eastAsia="es-CO"/>
        </w:rPr>
        <mc:AlternateContent>
          <mc:Choice Requires="wps">
            <w:drawing>
              <wp:anchor distT="0" distB="0" distL="114300" distR="114300" simplePos="0" relativeHeight="251684864" behindDoc="0" locked="0" layoutInCell="1" allowOverlap="1" wp14:anchorId="5BA3F738" wp14:editId="3C50016D">
                <wp:simplePos x="0" y="0"/>
                <wp:positionH relativeFrom="column">
                  <wp:posOffset>323215</wp:posOffset>
                </wp:positionH>
                <wp:positionV relativeFrom="paragraph">
                  <wp:posOffset>230505</wp:posOffset>
                </wp:positionV>
                <wp:extent cx="1130300" cy="374650"/>
                <wp:effectExtent l="0" t="0" r="12700" b="25400"/>
                <wp:wrapNone/>
                <wp:docPr id="16" name="Rectángulo 16"/>
                <wp:cNvGraphicFramePr/>
                <a:graphic xmlns:a="http://schemas.openxmlformats.org/drawingml/2006/main">
                  <a:graphicData uri="http://schemas.microsoft.com/office/word/2010/wordprocessingShape">
                    <wps:wsp>
                      <wps:cNvSpPr/>
                      <wps:spPr>
                        <a:xfrm>
                          <a:off x="0" y="0"/>
                          <a:ext cx="1130300" cy="374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5182" w:rsidRPr="007C5182" w:rsidRDefault="007C5182" w:rsidP="007C5182">
                            <w:pPr>
                              <w:jc w:val="center"/>
                              <w:rPr>
                                <w:sz w:val="16"/>
                                <w:szCs w:val="16"/>
                              </w:rPr>
                            </w:pPr>
                            <w:r w:rsidRPr="007C5182">
                              <w:rPr>
                                <w:sz w:val="16"/>
                                <w:szCs w:val="16"/>
                              </w:rPr>
                              <w:t>Estudiantes, docentes, egresados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3F738" id="Rectángulo 16" o:spid="_x0000_s1036" style="position:absolute;left:0;text-align:left;margin-left:25.45pt;margin-top:18.15pt;width:89pt;height: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" fillcolor="#5b9bd5 [3204]" strokecolor="#1f4d78 [1604]" strokeweight="1pt">
                <v:textbox>
                  <w:txbxContent>
                    <w:p w:rsidR="007C5182" w:rsidRPr="007C5182" w:rsidRDefault="007C5182" w:rsidP="007C5182">
                      <w:pPr>
                        <w:jc w:val="center"/>
                        <w:rPr>
                          <w:sz w:val="16"/>
                          <w:szCs w:val="16"/>
                        </w:rPr>
                      </w:pPr>
                      <w:r w:rsidRPr="007C5182">
                        <w:rPr>
                          <w:sz w:val="16"/>
                          <w:szCs w:val="16"/>
                        </w:rPr>
                        <w:t>Estudiantes, docentes, egresados</w:t>
                      </w:r>
                    </w:p>
                  </w:txbxContent>
                </v:textbox>
              </v:rect>
            </w:pict>
          </mc:Fallback>
        </mc:AlternateContent>
      </w:r>
      <w:r w:rsidR="007C5182" w:rsidRPr="00864E51">
        <w:rPr>
          <w:rFonts w:ascii="Helvetica" w:hAnsi="Helvetica" w:cs="Times New Roman"/>
          <w:noProof/>
          <w:sz w:val="24"/>
          <w:szCs w:val="24"/>
          <w:lang w:eastAsia="es-CO"/>
        </w:rPr>
        <mc:AlternateContent>
          <mc:Choice Requires="wps">
            <w:drawing>
              <wp:anchor distT="0" distB="0" distL="114300" distR="114300" simplePos="0" relativeHeight="251671552" behindDoc="0" locked="0" layoutInCell="1" allowOverlap="1" wp14:anchorId="31A46C11" wp14:editId="0BD2A5FD">
                <wp:simplePos x="0" y="0"/>
                <wp:positionH relativeFrom="margin">
                  <wp:posOffset>1790065</wp:posOffset>
                </wp:positionH>
                <wp:positionV relativeFrom="paragraph">
                  <wp:posOffset>307340</wp:posOffset>
                </wp:positionV>
                <wp:extent cx="1866900" cy="28575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8669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3DBC" w:rsidRDefault="00CB3DBC" w:rsidP="00CB3DBC">
                            <w:pPr>
                              <w:jc w:val="center"/>
                            </w:pPr>
                            <w:r w:rsidRPr="007C5182">
                              <w:rPr>
                                <w:sz w:val="16"/>
                                <w:szCs w:val="16"/>
                              </w:rPr>
                              <w:t>Red de autores esp</w:t>
                            </w:r>
                            <w:r w:rsidR="007C5182">
                              <w:rPr>
                                <w:sz w:val="16"/>
                                <w:szCs w:val="16"/>
                              </w:rPr>
                              <w:t>e</w:t>
                            </w:r>
                            <w:r w:rsidRPr="007C5182">
                              <w:rPr>
                                <w:sz w:val="16"/>
                                <w:szCs w:val="16"/>
                              </w:rPr>
                              <w:t>cializados</w:t>
                            </w:r>
                            <w:r>
                              <w:t xml:space="preserve"> </w:t>
                            </w:r>
                            <w:r w:rsidR="007C5182" w:rsidRPr="007C5182">
                              <w:rPr>
                                <w:sz w:val="16"/>
                                <w:szCs w:val="16"/>
                              </w:rPr>
                              <w:t>CTeI</w:t>
                            </w:r>
                            <w:r w:rsidRPr="007C5182">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A46C11" id="Rectángulo 8" o:spid="_x0000_s1037" style="position:absolute;left:0;text-align:left;margin-left:140.95pt;margin-top:24.2pt;width:147pt;height:22.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" fillcolor="#5b9bd5 [3204]" strokecolor="#1f4d78 [1604]" strokeweight="1pt">
                <v:textbox>
                  <w:txbxContent>
                    <w:p w:rsidR="00CB3DBC" w:rsidRDefault="00CB3DBC" w:rsidP="00CB3DBC">
                      <w:pPr>
                        <w:jc w:val="center"/>
                      </w:pPr>
                      <w:r w:rsidRPr="007C5182">
                        <w:rPr>
                          <w:sz w:val="16"/>
                          <w:szCs w:val="16"/>
                        </w:rPr>
                        <w:t>Red de autores esp</w:t>
                      </w:r>
                      <w:r w:rsidR="007C5182">
                        <w:rPr>
                          <w:sz w:val="16"/>
                          <w:szCs w:val="16"/>
                        </w:rPr>
                        <w:t>e</w:t>
                      </w:r>
                      <w:r w:rsidRPr="007C5182">
                        <w:rPr>
                          <w:sz w:val="16"/>
                          <w:szCs w:val="16"/>
                        </w:rPr>
                        <w:t>cializados</w:t>
                      </w:r>
                      <w:r>
                        <w:t xml:space="preserve"> </w:t>
                      </w:r>
                      <w:r w:rsidR="007C5182" w:rsidRPr="007C5182">
                        <w:rPr>
                          <w:sz w:val="16"/>
                          <w:szCs w:val="16"/>
                        </w:rPr>
                        <w:t>CTeI</w:t>
                      </w:r>
                      <w:r w:rsidRPr="007C5182">
                        <w:rPr>
                          <w:sz w:val="16"/>
                          <w:szCs w:val="16"/>
                        </w:rPr>
                        <w:t xml:space="preserve"> </w:t>
                      </w:r>
                    </w:p>
                  </w:txbxContent>
                </v:textbox>
                <w10:wrap anchorx="margin"/>
              </v:rect>
            </w:pict>
          </mc:Fallback>
        </mc:AlternateContent>
      </w:r>
    </w:p>
    <w:p w:rsidR="007C5182" w:rsidRPr="00864E51" w:rsidRDefault="007E1886" w:rsidP="00463851">
      <w:pPr>
        <w:spacing w:line="360" w:lineRule="auto"/>
        <w:jc w:val="both"/>
        <w:rPr>
          <w:rFonts w:ascii="Helvetica" w:hAnsi="Helvetica" w:cs="Times New Roman"/>
          <w:sz w:val="24"/>
        </w:rPr>
      </w:pPr>
      <w:r w:rsidRPr="00864E51">
        <w:rPr>
          <w:rFonts w:ascii="Helvetica" w:hAnsi="Helvetica" w:cs="Times New Roman"/>
          <w:noProof/>
          <w:sz w:val="24"/>
          <w:szCs w:val="24"/>
          <w:lang w:eastAsia="es-CO"/>
        </w:rPr>
        <mc:AlternateContent>
          <mc:Choice Requires="wps">
            <w:drawing>
              <wp:anchor distT="0" distB="0" distL="114300" distR="114300" simplePos="0" relativeHeight="251689984" behindDoc="0" locked="0" layoutInCell="1" allowOverlap="1" wp14:anchorId="389A536B" wp14:editId="137F13C1">
                <wp:simplePos x="0" y="0"/>
                <wp:positionH relativeFrom="column">
                  <wp:posOffset>1497965</wp:posOffset>
                </wp:positionH>
                <wp:positionV relativeFrom="paragraph">
                  <wp:posOffset>84455</wp:posOffset>
                </wp:positionV>
                <wp:extent cx="222250" cy="0"/>
                <wp:effectExtent l="0" t="76200" r="25400" b="95250"/>
                <wp:wrapNone/>
                <wp:docPr id="22" name="Conector recto de flecha 22"/>
                <wp:cNvGraphicFramePr/>
                <a:graphic xmlns:a="http://schemas.openxmlformats.org/drawingml/2006/main">
                  <a:graphicData uri="http://schemas.microsoft.com/office/word/2010/wordprocessingShape">
                    <wps:wsp>
                      <wps:cNvCnPr/>
                      <wps:spPr>
                        <a:xfrm>
                          <a:off x="0" y="0"/>
                          <a:ext cx="222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3B9041" id="Conector recto de flecha 22" o:spid="_x0000_s1026" type="#_x0000_t32" style="position:absolute;margin-left:117.95pt;margin-top:6.65pt;width:1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" strokecolor="#5b9bd5 [3204]" strokeweight=".5pt">
                <v:stroke endarrow="block" joinstyle="miter"/>
              </v:shape>
            </w:pict>
          </mc:Fallback>
        </mc:AlternateContent>
      </w:r>
      <w:r w:rsidRPr="00864E51">
        <w:rPr>
          <w:rFonts w:ascii="Helvetica" w:hAnsi="Helvetica" w:cs="Times New Roman"/>
          <w:noProof/>
          <w:sz w:val="24"/>
          <w:szCs w:val="24"/>
          <w:lang w:eastAsia="es-CO"/>
        </w:rPr>
        <mc:AlternateContent>
          <mc:Choice Requires="wps">
            <w:drawing>
              <wp:anchor distT="0" distB="0" distL="114300" distR="114300" simplePos="0" relativeHeight="251676672" behindDoc="0" locked="0" layoutInCell="1" allowOverlap="1" wp14:anchorId="02943203" wp14:editId="0A4F47F4">
                <wp:simplePos x="0" y="0"/>
                <wp:positionH relativeFrom="column">
                  <wp:posOffset>3752215</wp:posOffset>
                </wp:positionH>
                <wp:positionV relativeFrom="paragraph">
                  <wp:posOffset>6350</wp:posOffset>
                </wp:positionV>
                <wp:extent cx="419100" cy="171450"/>
                <wp:effectExtent l="0" t="0" r="57150" b="95250"/>
                <wp:wrapNone/>
                <wp:docPr id="11" name="Conector angular 11"/>
                <wp:cNvGraphicFramePr/>
                <a:graphic xmlns:a="http://schemas.openxmlformats.org/drawingml/2006/main">
                  <a:graphicData uri="http://schemas.microsoft.com/office/word/2010/wordprocessingShape">
                    <wps:wsp>
                      <wps:cNvCnPr/>
                      <wps:spPr>
                        <a:xfrm>
                          <a:off x="0" y="0"/>
                          <a:ext cx="419100" cy="1714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1691EB" id="Conector angular 11" o:spid="_x0000_s1026" type="#_x0000_t34" style="position:absolute;margin-left:295.45pt;margin-top:.5pt;width:33pt;height:1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" strokecolor="#5b9bd5 [3204]" strokeweight=".5pt">
                <v:stroke endarrow="block"/>
              </v:shape>
            </w:pict>
          </mc:Fallback>
        </mc:AlternateContent>
      </w:r>
    </w:p>
    <w:p w:rsidR="007C5182" w:rsidRPr="00864E51" w:rsidRDefault="007C5182" w:rsidP="00463851">
      <w:pPr>
        <w:spacing w:line="360" w:lineRule="auto"/>
        <w:jc w:val="both"/>
        <w:rPr>
          <w:rFonts w:ascii="Helvetica" w:hAnsi="Helvetica" w:cs="Times New Roman"/>
          <w:sz w:val="24"/>
        </w:rPr>
      </w:pPr>
    </w:p>
    <w:p w:rsidR="007C5182" w:rsidRDefault="007B4B8A" w:rsidP="00463851">
      <w:pPr>
        <w:spacing w:line="360" w:lineRule="auto"/>
        <w:jc w:val="both"/>
        <w:rPr>
          <w:rFonts w:ascii="Helvetica" w:hAnsi="Helvetica" w:cs="Times New Roman"/>
          <w:sz w:val="24"/>
        </w:rPr>
      </w:pPr>
      <w:r>
        <w:rPr>
          <w:rFonts w:ascii="Helvetica" w:hAnsi="Helvetica" w:cs="Times New Roman"/>
          <w:sz w:val="24"/>
        </w:rPr>
        <w:lastRenderedPageBreak/>
        <w:t xml:space="preserve">En la definición operativa de la redes se determinan como miembros a los investigadores </w:t>
      </w:r>
      <w:r w:rsidR="003654A4">
        <w:rPr>
          <w:rFonts w:ascii="Helvetica" w:hAnsi="Helvetica" w:cs="Times New Roman"/>
          <w:sz w:val="24"/>
        </w:rPr>
        <w:t xml:space="preserve">que conforman </w:t>
      </w:r>
      <w:r>
        <w:rPr>
          <w:rFonts w:ascii="Helvetica" w:hAnsi="Helvetica" w:cs="Times New Roman"/>
          <w:sz w:val="24"/>
        </w:rPr>
        <w:t>los grup</w:t>
      </w:r>
      <w:r w:rsidR="003654A4">
        <w:rPr>
          <w:rFonts w:ascii="Helvetica" w:hAnsi="Helvetica" w:cs="Times New Roman"/>
          <w:sz w:val="24"/>
        </w:rPr>
        <w:t>os de investigación, los estudiantes integrados al sistema mediante la participación en semilleros y el programa de jóvenes investigadores y  los egresados que representan una fortaleza transversal, pues vinculan el sector externo a las capacidades internas de la red.</w:t>
      </w:r>
    </w:p>
    <w:p w:rsidR="00A540C2" w:rsidRDefault="00964F82" w:rsidP="00463851">
      <w:pPr>
        <w:spacing w:line="360" w:lineRule="auto"/>
        <w:jc w:val="both"/>
        <w:rPr>
          <w:rFonts w:ascii="Helvetica" w:hAnsi="Helvetica" w:cs="Times New Roman"/>
          <w:sz w:val="24"/>
        </w:rPr>
      </w:pPr>
      <w:r>
        <w:rPr>
          <w:rFonts w:ascii="Helvetica" w:hAnsi="Helvetica" w:cs="Times New Roman"/>
          <w:sz w:val="24"/>
        </w:rPr>
        <w:t xml:space="preserve">La red tiene entonces un sentido de </w:t>
      </w:r>
      <w:proofErr w:type="spellStart"/>
      <w:r>
        <w:rPr>
          <w:rFonts w:ascii="Helvetica" w:hAnsi="Helvetica" w:cs="Times New Roman"/>
          <w:sz w:val="24"/>
        </w:rPr>
        <w:t>coevolu</w:t>
      </w:r>
      <w:r w:rsidR="008C4B4C">
        <w:rPr>
          <w:rFonts w:ascii="Helvetica" w:hAnsi="Helvetica" w:cs="Times New Roman"/>
          <w:sz w:val="24"/>
        </w:rPr>
        <w:t>tivo</w:t>
      </w:r>
      <w:proofErr w:type="spellEnd"/>
      <w:r w:rsidR="008C4B4C">
        <w:rPr>
          <w:rFonts w:ascii="Helvetica" w:hAnsi="Helvetica" w:cs="Times New Roman"/>
          <w:sz w:val="24"/>
        </w:rPr>
        <w:t xml:space="preserve"> (Montoya, 2015)</w:t>
      </w:r>
      <w:r>
        <w:rPr>
          <w:rFonts w:ascii="Helvetica" w:hAnsi="Helvetica" w:cs="Times New Roman"/>
          <w:sz w:val="24"/>
        </w:rPr>
        <w:t xml:space="preserve"> donde todos los miembros</w:t>
      </w:r>
      <w:r w:rsidR="008C4B4C">
        <w:rPr>
          <w:rFonts w:ascii="Helvetica" w:hAnsi="Helvetica" w:cs="Times New Roman"/>
          <w:sz w:val="24"/>
        </w:rPr>
        <w:t xml:space="preserve"> </w:t>
      </w:r>
      <w:r>
        <w:rPr>
          <w:rFonts w:ascii="Helvetica" w:hAnsi="Helvetica" w:cs="Times New Roman"/>
          <w:sz w:val="24"/>
        </w:rPr>
        <w:t>a pesar de pertenecer a diferentes nodos  generan ben</w:t>
      </w:r>
      <w:r w:rsidR="008C4B4C">
        <w:rPr>
          <w:rFonts w:ascii="Helvetica" w:hAnsi="Helvetica" w:cs="Times New Roman"/>
          <w:sz w:val="24"/>
        </w:rPr>
        <w:t>e</w:t>
      </w:r>
      <w:r>
        <w:rPr>
          <w:rFonts w:ascii="Helvetica" w:hAnsi="Helvetica" w:cs="Times New Roman"/>
          <w:sz w:val="24"/>
        </w:rPr>
        <w:t xml:space="preserve">ficios entre </w:t>
      </w:r>
      <w:r w:rsidR="008C4B4C">
        <w:rPr>
          <w:rFonts w:ascii="Helvetica" w:hAnsi="Helvetica" w:cs="Times New Roman"/>
          <w:sz w:val="24"/>
        </w:rPr>
        <w:t>sí</w:t>
      </w:r>
      <w:r>
        <w:rPr>
          <w:rFonts w:ascii="Helvetica" w:hAnsi="Helvetica" w:cs="Times New Roman"/>
          <w:sz w:val="24"/>
        </w:rPr>
        <w:t xml:space="preserve"> con </w:t>
      </w:r>
      <w:r w:rsidR="008C4B4C">
        <w:rPr>
          <w:rFonts w:ascii="Helvetica" w:hAnsi="Helvetica" w:cs="Times New Roman"/>
          <w:sz w:val="24"/>
        </w:rPr>
        <w:t xml:space="preserve"> adaptaciones y ventajas competitivas. </w:t>
      </w:r>
      <w:r w:rsidR="00A540C2" w:rsidRPr="00864E51">
        <w:rPr>
          <w:rFonts w:ascii="Helvetica" w:hAnsi="Helvetica" w:cs="Times New Roman"/>
          <w:sz w:val="24"/>
        </w:rPr>
        <w:t xml:space="preserve">Todas las redes impactan de forma directa a las comunidades académicas mediante actividades de investigación, docencia y proyección social </w:t>
      </w:r>
      <w:r w:rsidR="008C4B4C">
        <w:rPr>
          <w:rFonts w:ascii="Helvetica" w:hAnsi="Helvetica" w:cs="Times New Roman"/>
          <w:sz w:val="24"/>
        </w:rPr>
        <w:t>en</w:t>
      </w:r>
      <w:r w:rsidR="003A11A8" w:rsidRPr="00864E51">
        <w:rPr>
          <w:rFonts w:ascii="Helvetica" w:hAnsi="Helvetica" w:cs="Times New Roman"/>
          <w:sz w:val="24"/>
        </w:rPr>
        <w:t xml:space="preserve"> los nodos</w:t>
      </w:r>
      <w:r w:rsidR="00A540C2" w:rsidRPr="00864E51">
        <w:rPr>
          <w:rFonts w:ascii="Helvetica" w:hAnsi="Helvetica" w:cs="Times New Roman"/>
          <w:sz w:val="24"/>
        </w:rPr>
        <w:t xml:space="preserve"> de la Universidad Santo Tomás en Colombia  y en la prospectiva de avance</w:t>
      </w:r>
      <w:r w:rsidR="008C4B4C">
        <w:rPr>
          <w:rFonts w:ascii="Helvetica" w:hAnsi="Helvetica" w:cs="Times New Roman"/>
          <w:sz w:val="24"/>
        </w:rPr>
        <w:t>,</w:t>
      </w:r>
      <w:r w:rsidR="00A540C2" w:rsidRPr="00864E51">
        <w:rPr>
          <w:rFonts w:ascii="Helvetica" w:hAnsi="Helvetica" w:cs="Times New Roman"/>
          <w:sz w:val="24"/>
        </w:rPr>
        <w:t xml:space="preserve"> los resultados de las acciones en las redes se relacionarán e impactarán sobre otros espacios del sector productivo y comunidades de la  sociedad  civil.</w:t>
      </w:r>
    </w:p>
    <w:p w:rsidR="00864E51" w:rsidRPr="009F3C4A" w:rsidRDefault="00175DDE" w:rsidP="009F3C4A">
      <w:pPr>
        <w:pStyle w:val="Prrafodelista"/>
        <w:numPr>
          <w:ilvl w:val="0"/>
          <w:numId w:val="2"/>
        </w:numPr>
        <w:spacing w:line="360" w:lineRule="auto"/>
        <w:jc w:val="both"/>
        <w:rPr>
          <w:rFonts w:ascii="Helvetica" w:hAnsi="Helvetica" w:cs="Times New Roman"/>
          <w:b/>
          <w:sz w:val="24"/>
        </w:rPr>
      </w:pPr>
      <w:r w:rsidRPr="009F3C4A">
        <w:rPr>
          <w:rFonts w:ascii="Helvetica" w:hAnsi="Helvetica" w:cs="Times New Roman"/>
          <w:b/>
          <w:sz w:val="24"/>
        </w:rPr>
        <w:t>Plan de Acción estratégico</w:t>
      </w:r>
    </w:p>
    <w:p w:rsidR="00B6300A" w:rsidRPr="009F3C4A" w:rsidRDefault="00175DDE" w:rsidP="009F3C4A">
      <w:pPr>
        <w:spacing w:line="360" w:lineRule="auto"/>
        <w:jc w:val="both"/>
        <w:rPr>
          <w:rFonts w:ascii="Helvetica" w:hAnsi="Helvetica" w:cs="Times New Roman"/>
          <w:sz w:val="24"/>
        </w:rPr>
      </w:pPr>
      <w:r w:rsidRPr="009F3C4A">
        <w:rPr>
          <w:rFonts w:ascii="Helvetica" w:hAnsi="Helvetica" w:cs="Times New Roman"/>
          <w:b/>
          <w:sz w:val="24"/>
        </w:rPr>
        <w:t>Misión</w:t>
      </w:r>
      <w:r w:rsidR="00684E34" w:rsidRPr="009F3C4A">
        <w:rPr>
          <w:rFonts w:ascii="Helvetica" w:hAnsi="Helvetica" w:cs="Times New Roman"/>
          <w:b/>
          <w:sz w:val="24"/>
        </w:rPr>
        <w:t>:</w:t>
      </w:r>
      <w:r w:rsidR="00684E34" w:rsidRPr="009F3C4A">
        <w:rPr>
          <w:rFonts w:ascii="Helvetica" w:hAnsi="Helvetica" w:cs="Times New Roman"/>
          <w:sz w:val="24"/>
        </w:rPr>
        <w:t xml:space="preserve"> La</w:t>
      </w:r>
      <w:r w:rsidR="00B6300A" w:rsidRPr="009F3C4A">
        <w:rPr>
          <w:rFonts w:ascii="Helvetica" w:hAnsi="Helvetica" w:cs="Times New Roman"/>
          <w:sz w:val="24"/>
        </w:rPr>
        <w:t>s</w:t>
      </w:r>
      <w:r w:rsidR="00684E34" w:rsidRPr="009F3C4A">
        <w:rPr>
          <w:rFonts w:ascii="Helvetica" w:hAnsi="Helvetica" w:cs="Times New Roman"/>
          <w:sz w:val="24"/>
        </w:rPr>
        <w:t xml:space="preserve"> red</w:t>
      </w:r>
      <w:r w:rsidR="00B6300A" w:rsidRPr="009F3C4A">
        <w:rPr>
          <w:rFonts w:ascii="Helvetica" w:hAnsi="Helvetica" w:cs="Times New Roman"/>
          <w:sz w:val="24"/>
        </w:rPr>
        <w:t>es de</w:t>
      </w:r>
      <w:r w:rsidR="00684E34" w:rsidRPr="009F3C4A">
        <w:rPr>
          <w:rFonts w:ascii="Helvetica" w:hAnsi="Helvetica" w:cs="Times New Roman"/>
          <w:sz w:val="24"/>
        </w:rPr>
        <w:t xml:space="preserve"> fomento y formación en Ciencia, Tecnología e Innovación, así como la red de autores especializados en Ciencia, Tecnología e Innovación</w:t>
      </w:r>
      <w:r w:rsidR="00B6300A" w:rsidRPr="009F3C4A">
        <w:rPr>
          <w:rFonts w:ascii="Helvetica" w:hAnsi="Helvetica" w:cs="Times New Roman"/>
          <w:sz w:val="24"/>
        </w:rPr>
        <w:t xml:space="preserve"> de la Universidad Santo Tomás</w:t>
      </w:r>
      <w:r w:rsidR="00684E34" w:rsidRPr="009F3C4A">
        <w:rPr>
          <w:rFonts w:ascii="Helvetica" w:hAnsi="Helvetica" w:cs="Times New Roman"/>
          <w:sz w:val="24"/>
        </w:rPr>
        <w:t xml:space="preserve"> se establecen con el fin de estructurar sistemáticamente las capacidades de generación de conocimiento de la USTA en  atención a los problemas sociales, generando</w:t>
      </w:r>
      <w:r w:rsidR="00B6300A" w:rsidRPr="009F3C4A">
        <w:rPr>
          <w:rFonts w:ascii="Helvetica" w:hAnsi="Helvetica" w:cs="Times New Roman"/>
          <w:sz w:val="24"/>
        </w:rPr>
        <w:t xml:space="preserve"> cooperación, integración, visibilidad y producción de alto nivel social y científico que impactará positivamente las funciones sustantivas de la Universidad y el escenario de la sociedad civil representada en otras redes académicas, científicas y de innovación y el sector productivo. </w:t>
      </w:r>
    </w:p>
    <w:p w:rsidR="00175DDE" w:rsidRDefault="00175DDE" w:rsidP="009F3C4A">
      <w:pPr>
        <w:spacing w:line="360" w:lineRule="auto"/>
        <w:jc w:val="both"/>
        <w:rPr>
          <w:rFonts w:ascii="Helvetica" w:hAnsi="Helvetica" w:cs="Times New Roman"/>
          <w:sz w:val="24"/>
        </w:rPr>
      </w:pPr>
      <w:r w:rsidRPr="009F3C4A">
        <w:rPr>
          <w:rFonts w:ascii="Helvetica" w:hAnsi="Helvetica" w:cs="Times New Roman"/>
          <w:b/>
          <w:sz w:val="24"/>
        </w:rPr>
        <w:t>Visión</w:t>
      </w:r>
      <w:r w:rsidR="00B6300A" w:rsidRPr="009F3C4A">
        <w:rPr>
          <w:rFonts w:ascii="Helvetica" w:hAnsi="Helvetica" w:cs="Times New Roman"/>
          <w:b/>
          <w:sz w:val="24"/>
        </w:rPr>
        <w:t>:</w:t>
      </w:r>
      <w:r w:rsidR="00B6300A" w:rsidRPr="009F3C4A">
        <w:rPr>
          <w:rFonts w:ascii="Helvetica" w:hAnsi="Helvetica" w:cs="Times New Roman"/>
          <w:sz w:val="24"/>
        </w:rPr>
        <w:t xml:space="preserve"> A 2024 las redes de fomento y formación en Ciencia, Tecnología e Innovación, así como la red de autores especializados en Ciencia, Tecnología e Innovación de la Universidad Santo Tomás habrán generado a través de la articulación de los nodos </w:t>
      </w:r>
      <w:r w:rsidR="00C30EEA" w:rsidRPr="009F3C4A">
        <w:rPr>
          <w:rFonts w:ascii="Helvetica" w:hAnsi="Helvetica" w:cs="Times New Roman"/>
          <w:sz w:val="24"/>
        </w:rPr>
        <w:t>soluciones a las problemáticas sociales y serán referente de calidad académica y capacidades de investigación en un sistema de colaboración innovador y de integridad científica.</w:t>
      </w:r>
    </w:p>
    <w:p w:rsidR="00CE5662" w:rsidRPr="009F3C4A" w:rsidRDefault="00CE5662" w:rsidP="009F3C4A">
      <w:pPr>
        <w:spacing w:line="360" w:lineRule="auto"/>
        <w:jc w:val="both"/>
        <w:rPr>
          <w:rFonts w:ascii="Helvetica" w:hAnsi="Helvetica" w:cs="Times New Roman"/>
          <w:sz w:val="24"/>
        </w:rPr>
      </w:pPr>
    </w:p>
    <w:p w:rsidR="00CB3DBC" w:rsidRPr="009F3C4A" w:rsidRDefault="00CB3DBC" w:rsidP="009F3C4A">
      <w:pPr>
        <w:spacing w:line="360" w:lineRule="auto"/>
        <w:jc w:val="both"/>
        <w:rPr>
          <w:rFonts w:ascii="Helvetica" w:hAnsi="Helvetica" w:cs="Times New Roman"/>
          <w:b/>
          <w:sz w:val="24"/>
        </w:rPr>
      </w:pPr>
      <w:r w:rsidRPr="009F3C4A">
        <w:rPr>
          <w:rFonts w:ascii="Helvetica" w:hAnsi="Helvetica" w:cs="Times New Roman"/>
          <w:b/>
          <w:sz w:val="24"/>
        </w:rPr>
        <w:lastRenderedPageBreak/>
        <w:t>Interacción con las líneas de investigación y campos de acción.</w:t>
      </w:r>
    </w:p>
    <w:p w:rsidR="009F3C4A" w:rsidRDefault="00864E51" w:rsidP="009F3C4A">
      <w:pPr>
        <w:spacing w:line="360" w:lineRule="auto"/>
        <w:jc w:val="both"/>
        <w:rPr>
          <w:rFonts w:ascii="Helvetica" w:hAnsi="Helvetica" w:cs="Times New Roman"/>
          <w:sz w:val="24"/>
          <w:szCs w:val="24"/>
        </w:rPr>
      </w:pPr>
      <w:r w:rsidRPr="00864E51">
        <w:rPr>
          <w:rFonts w:ascii="Helvetica" w:hAnsi="Helvetica" w:cs="Times New Roman"/>
          <w:sz w:val="24"/>
        </w:rPr>
        <w:t xml:space="preserve">El soporte académico de las Redes </w:t>
      </w:r>
      <w:r w:rsidR="003A41DE">
        <w:rPr>
          <w:rFonts w:ascii="Helvetica" w:hAnsi="Helvetica" w:cs="Times New Roman"/>
          <w:sz w:val="24"/>
        </w:rPr>
        <w:t xml:space="preserve">se fundamenta en el actuar histórico y la evolución de las acciones relacionadas con las funciones sustantivas, el primer elemento integrador de estas funciones corresponde a los campos de acción entendidos en la universidad como </w:t>
      </w:r>
      <w:r w:rsidR="009F3C4A">
        <w:rPr>
          <w:rFonts w:ascii="Helvetica" w:hAnsi="Helvetica" w:cs="Times New Roman"/>
          <w:sz w:val="24"/>
        </w:rPr>
        <w:t xml:space="preserve">las </w:t>
      </w:r>
      <w:r w:rsidR="009F3C4A" w:rsidRPr="009F3C4A">
        <w:rPr>
          <w:rFonts w:ascii="Helvetica" w:hAnsi="Helvetica" w:cs="Times New Roman"/>
          <w:sz w:val="24"/>
          <w:szCs w:val="24"/>
        </w:rPr>
        <w:t>áreas o espacios de realidad significativa, con límites relativos, donde convergen las funciones sustantivas a partir de procesos investigativos rigurosos, en relación con las problemáticas que han sido identificadas y que son de interés para la USTA, con evidencia de contexto, experiencia e interdisciplinariedad.</w:t>
      </w:r>
    </w:p>
    <w:p w:rsidR="0010035A" w:rsidRDefault="0010035A" w:rsidP="009F3C4A">
      <w:pPr>
        <w:spacing w:line="360" w:lineRule="auto"/>
        <w:jc w:val="both"/>
        <w:rPr>
          <w:rFonts w:ascii="Helvetica" w:hAnsi="Helvetica" w:cs="Times New Roman"/>
          <w:sz w:val="24"/>
          <w:szCs w:val="24"/>
        </w:rPr>
      </w:pPr>
      <w:r>
        <w:rPr>
          <w:rFonts w:ascii="Helvetica" w:hAnsi="Helvetica" w:cs="Times New Roman"/>
          <w:sz w:val="24"/>
          <w:szCs w:val="24"/>
        </w:rPr>
        <w:t>Bajo esta definición se incorporan dos campos de acción, Sociedad y Ambiente, articulados con los escenarios de interés global y con las particularidades de las apuestas académicas de la Universidad.</w:t>
      </w:r>
    </w:p>
    <w:p w:rsidR="003654A4" w:rsidRPr="008C4B4C" w:rsidRDefault="008C4B4C" w:rsidP="009F3C4A">
      <w:pPr>
        <w:spacing w:line="360" w:lineRule="auto"/>
        <w:jc w:val="both"/>
        <w:rPr>
          <w:rFonts w:ascii="Helvetica" w:hAnsi="Helvetica" w:cs="Times New Roman"/>
          <w:b/>
          <w:sz w:val="24"/>
          <w:szCs w:val="24"/>
        </w:rPr>
      </w:pPr>
      <w:r>
        <w:rPr>
          <w:rFonts w:ascii="Helvetica" w:hAnsi="Helvetica" w:cs="Times New Roman"/>
          <w:sz w:val="24"/>
          <w:szCs w:val="24"/>
        </w:rPr>
        <w:t xml:space="preserve"> </w:t>
      </w:r>
      <w:r w:rsidRPr="008C4B4C">
        <w:rPr>
          <w:rFonts w:ascii="Helvetica" w:hAnsi="Helvetica" w:cs="Times New Roman"/>
          <w:b/>
          <w:sz w:val="24"/>
          <w:szCs w:val="24"/>
        </w:rPr>
        <w:t>Gráfico 2. Campos de acción y apuestas académicas en las redes.</w:t>
      </w:r>
    </w:p>
    <w:p w:rsidR="003654A4" w:rsidRDefault="009B6AEA" w:rsidP="009F3C4A">
      <w:pPr>
        <w:spacing w:line="360" w:lineRule="auto"/>
        <w:jc w:val="both"/>
        <w:rPr>
          <w:rFonts w:ascii="Helvetica" w:hAnsi="Helvetica" w:cs="Times New Roman"/>
          <w:sz w:val="24"/>
          <w:szCs w:val="24"/>
        </w:rPr>
      </w:pPr>
      <w:r>
        <w:rPr>
          <w:rFonts w:ascii="Helvetica" w:hAnsi="Helvetica" w:cs="Times New Roman"/>
          <w:noProof/>
          <w:sz w:val="24"/>
          <w:szCs w:val="24"/>
          <w:lang w:eastAsia="es-CO"/>
        </w:rPr>
        <mc:AlternateContent>
          <mc:Choice Requires="wps">
            <w:drawing>
              <wp:anchor distT="0" distB="0" distL="114300" distR="114300" simplePos="0" relativeHeight="251697152" behindDoc="0" locked="0" layoutInCell="1" allowOverlap="1">
                <wp:simplePos x="0" y="0"/>
                <wp:positionH relativeFrom="column">
                  <wp:posOffset>1310639</wp:posOffset>
                </wp:positionH>
                <wp:positionV relativeFrom="paragraph">
                  <wp:posOffset>12700</wp:posOffset>
                </wp:positionV>
                <wp:extent cx="3152775" cy="444500"/>
                <wp:effectExtent l="0" t="0" r="28575" b="12700"/>
                <wp:wrapNone/>
                <wp:docPr id="27" name="Rectángulo 27"/>
                <wp:cNvGraphicFramePr/>
                <a:graphic xmlns:a="http://schemas.openxmlformats.org/drawingml/2006/main">
                  <a:graphicData uri="http://schemas.microsoft.com/office/word/2010/wordprocessingShape">
                    <wps:wsp>
                      <wps:cNvSpPr/>
                      <wps:spPr>
                        <a:xfrm>
                          <a:off x="0" y="0"/>
                          <a:ext cx="3152775" cy="44450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01BC3" w:rsidRPr="004A0920" w:rsidRDefault="00F01BC3" w:rsidP="00F01BC3">
                            <w:pPr>
                              <w:jc w:val="center"/>
                              <w:rPr>
                                <w:color w:val="000000" w:themeColor="text1"/>
                              </w:rPr>
                            </w:pPr>
                            <w:r w:rsidRPr="004A0920">
                              <w:rPr>
                                <w:color w:val="000000" w:themeColor="text1"/>
                              </w:rPr>
                              <w:t>Campo de acción Sociedad</w:t>
                            </w:r>
                            <w:r w:rsidR="009B6AEA">
                              <w:rPr>
                                <w:color w:val="000000" w:themeColor="text1"/>
                              </w:rPr>
                              <w:t xml:space="preserve"> y ambiente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7" o:spid="_x0000_s1038" style="position:absolute;left:0;text-align:left;margin-left:103.2pt;margin-top:1pt;width:248.25pt;height: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" fillcolor="#c5e0b3 [1305]" strokecolor="#1f4d78 [1604]" strokeweight="1pt">
                <v:textbox>
                  <w:txbxContent>
                    <w:p w:rsidR="00F01BC3" w:rsidRPr="004A0920" w:rsidRDefault="00F01BC3" w:rsidP="00F01BC3">
                      <w:pPr>
                        <w:jc w:val="center"/>
                        <w:rPr>
                          <w:color w:val="000000" w:themeColor="text1"/>
                        </w:rPr>
                      </w:pPr>
                      <w:r w:rsidRPr="004A0920">
                        <w:rPr>
                          <w:color w:val="000000" w:themeColor="text1"/>
                        </w:rPr>
                        <w:t>Campo de acción Sociedad</w:t>
                      </w:r>
                      <w:r w:rsidR="009B6AEA">
                        <w:rPr>
                          <w:color w:val="000000" w:themeColor="text1"/>
                        </w:rPr>
                        <w:t xml:space="preserve"> y ambiente </w:t>
                      </w:r>
                    </w:p>
                  </w:txbxContent>
                </v:textbox>
              </v:rect>
            </w:pict>
          </mc:Fallback>
        </mc:AlternateContent>
      </w:r>
    </w:p>
    <w:p w:rsidR="00F01BC3" w:rsidRDefault="009B6AEA" w:rsidP="009F3C4A">
      <w:pPr>
        <w:spacing w:line="360" w:lineRule="auto"/>
        <w:jc w:val="both"/>
        <w:rPr>
          <w:rFonts w:ascii="Helvetica" w:hAnsi="Helvetica" w:cs="Times New Roman"/>
          <w:sz w:val="24"/>
          <w:szCs w:val="24"/>
        </w:rPr>
      </w:pPr>
      <w:r>
        <w:rPr>
          <w:rFonts w:ascii="Helvetica" w:hAnsi="Helvetica" w:cs="Times New Roman"/>
          <w:noProof/>
          <w:sz w:val="24"/>
          <w:szCs w:val="24"/>
          <w:lang w:eastAsia="es-CO"/>
        </w:rPr>
        <mc:AlternateContent>
          <mc:Choice Requires="wps">
            <w:drawing>
              <wp:anchor distT="0" distB="0" distL="114300" distR="114300" simplePos="0" relativeHeight="251694080" behindDoc="0" locked="0" layoutInCell="1" allowOverlap="1">
                <wp:simplePos x="0" y="0"/>
                <wp:positionH relativeFrom="margin">
                  <wp:posOffset>320040</wp:posOffset>
                </wp:positionH>
                <wp:positionV relativeFrom="paragraph">
                  <wp:posOffset>207645</wp:posOffset>
                </wp:positionV>
                <wp:extent cx="5219700" cy="264795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5219700" cy="264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1BC3" w:rsidRDefault="00F01BC3" w:rsidP="00F01BC3">
                            <w:pPr>
                              <w:spacing w:line="360" w:lineRule="auto"/>
                              <w:jc w:val="center"/>
                              <w:rPr>
                                <w:rFonts w:ascii="Helvetica" w:hAnsi="Helvetica" w:cs="Arial"/>
                                <w:sz w:val="16"/>
                                <w:szCs w:val="16"/>
                              </w:rPr>
                            </w:pPr>
                            <w:r>
                              <w:rPr>
                                <w:rFonts w:ascii="Helvetica" w:hAnsi="Helvetica" w:cs="Arial"/>
                                <w:sz w:val="16"/>
                                <w:szCs w:val="16"/>
                              </w:rPr>
                              <w:t>Apuestas Académicas.</w:t>
                            </w:r>
                          </w:p>
                          <w:p w:rsidR="0010035A" w:rsidRPr="009B6AEA" w:rsidRDefault="0010035A" w:rsidP="0010035A">
                            <w:pPr>
                              <w:spacing w:line="360" w:lineRule="auto"/>
                              <w:rPr>
                                <w:rFonts w:ascii="Helvetica" w:hAnsi="Helvetica" w:cs="Helvetica"/>
                                <w:sz w:val="20"/>
                                <w:szCs w:val="20"/>
                              </w:rPr>
                            </w:pPr>
                            <w:r w:rsidRPr="009B6AEA">
                              <w:rPr>
                                <w:rFonts w:ascii="Helvetica" w:hAnsi="Helvetica" w:cs="Helvetica"/>
                                <w:sz w:val="20"/>
                                <w:szCs w:val="20"/>
                              </w:rPr>
                              <w:t>Derechos humanos, construcción de política pública en y para escenarios de paz.</w:t>
                            </w:r>
                          </w:p>
                          <w:p w:rsidR="0010035A" w:rsidRPr="009B6AEA" w:rsidRDefault="0010035A" w:rsidP="0010035A">
                            <w:pPr>
                              <w:spacing w:line="360" w:lineRule="auto"/>
                              <w:rPr>
                                <w:rFonts w:ascii="Helvetica" w:hAnsi="Helvetica" w:cs="Helvetica"/>
                                <w:sz w:val="20"/>
                                <w:szCs w:val="20"/>
                              </w:rPr>
                            </w:pPr>
                            <w:r w:rsidRPr="009B6AEA">
                              <w:rPr>
                                <w:rFonts w:ascii="Helvetica" w:hAnsi="Helvetica" w:cs="Helvetica"/>
                                <w:sz w:val="20"/>
                                <w:szCs w:val="20"/>
                              </w:rPr>
                              <w:t>Desarrollo Tecnológico con Apuesta Social.</w:t>
                            </w:r>
                          </w:p>
                          <w:p w:rsidR="0010035A" w:rsidRPr="009B6AEA" w:rsidRDefault="0010035A" w:rsidP="0010035A">
                            <w:pPr>
                              <w:spacing w:line="360" w:lineRule="auto"/>
                              <w:rPr>
                                <w:rFonts w:ascii="Helvetica" w:hAnsi="Helvetica" w:cs="Helvetica"/>
                                <w:sz w:val="20"/>
                                <w:szCs w:val="20"/>
                              </w:rPr>
                            </w:pPr>
                            <w:r w:rsidRPr="009B6AEA">
                              <w:rPr>
                                <w:rFonts w:ascii="Helvetica" w:hAnsi="Helvetica" w:cs="Helvetica"/>
                                <w:sz w:val="20"/>
                                <w:szCs w:val="20"/>
                              </w:rPr>
                              <w:t>Cambio Educativo y social desde la Multi e interculturalidad.</w:t>
                            </w:r>
                          </w:p>
                          <w:p w:rsidR="009B6AEA" w:rsidRPr="009B6AEA" w:rsidRDefault="009B6AEA" w:rsidP="009B6AEA">
                            <w:pPr>
                              <w:spacing w:line="360" w:lineRule="auto"/>
                              <w:rPr>
                                <w:rFonts w:ascii="Helvetica" w:hAnsi="Helvetica" w:cs="Helvetica"/>
                                <w:sz w:val="20"/>
                                <w:szCs w:val="20"/>
                              </w:rPr>
                            </w:pPr>
                            <w:r w:rsidRPr="009B6AEA">
                              <w:rPr>
                                <w:rFonts w:ascii="Helvetica" w:hAnsi="Helvetica" w:cs="Helvetica"/>
                                <w:sz w:val="20"/>
                                <w:szCs w:val="20"/>
                              </w:rPr>
                              <w:t>Desarrollo Ambiental y Sostenible</w:t>
                            </w:r>
                          </w:p>
                          <w:p w:rsidR="009B6AEA" w:rsidRPr="009B6AEA" w:rsidRDefault="009B6AEA" w:rsidP="009B6AEA">
                            <w:pPr>
                              <w:spacing w:line="360" w:lineRule="auto"/>
                              <w:rPr>
                                <w:rFonts w:ascii="Helvetica" w:hAnsi="Helvetica" w:cs="Helvetica"/>
                                <w:sz w:val="20"/>
                                <w:szCs w:val="20"/>
                              </w:rPr>
                            </w:pPr>
                            <w:r w:rsidRPr="009B6AEA">
                              <w:rPr>
                                <w:rFonts w:ascii="Helvetica" w:hAnsi="Helvetica" w:cs="Helvetica"/>
                                <w:sz w:val="20"/>
                                <w:szCs w:val="20"/>
                              </w:rPr>
                              <w:t>Salud Pública: ambientes y vida saludable</w:t>
                            </w:r>
                          </w:p>
                          <w:p w:rsidR="009B6AEA" w:rsidRPr="009B6AEA" w:rsidRDefault="009B6AEA" w:rsidP="009B6AEA">
                            <w:pPr>
                              <w:rPr>
                                <w:rFonts w:ascii="Helvetica" w:hAnsi="Helvetica" w:cs="Helvetica"/>
                                <w:sz w:val="20"/>
                                <w:szCs w:val="20"/>
                              </w:rPr>
                            </w:pPr>
                            <w:r w:rsidRPr="009B6AEA">
                              <w:rPr>
                                <w:rFonts w:ascii="Helvetica" w:hAnsi="Helvetica" w:cs="Helvetica"/>
                                <w:sz w:val="20"/>
                                <w:szCs w:val="20"/>
                              </w:rPr>
                              <w:t>Desarrollo Urbano y Regional</w:t>
                            </w:r>
                          </w:p>
                          <w:p w:rsidR="009B6AEA" w:rsidRPr="009B6AEA" w:rsidRDefault="009B6AEA" w:rsidP="009B6AEA">
                            <w:pPr>
                              <w:jc w:val="both"/>
                              <w:rPr>
                                <w:rFonts w:ascii="Helvetica" w:hAnsi="Helvetica" w:cs="Helvetica"/>
                                <w:sz w:val="20"/>
                                <w:szCs w:val="20"/>
                              </w:rPr>
                            </w:pPr>
                            <w:r w:rsidRPr="009B6AEA">
                              <w:rPr>
                                <w:rFonts w:ascii="Helvetica" w:hAnsi="Helvetica" w:cs="Helvetica"/>
                                <w:sz w:val="20"/>
                                <w:szCs w:val="20"/>
                              </w:rPr>
                              <w:t xml:space="preserve">Emprendimiento para el Desarrollo Humano y Social </w:t>
                            </w:r>
                          </w:p>
                          <w:p w:rsidR="009B6AEA" w:rsidRPr="009B6AEA" w:rsidRDefault="009B6AEA" w:rsidP="009B6AEA">
                            <w:pPr>
                              <w:jc w:val="both"/>
                              <w:rPr>
                                <w:rFonts w:ascii="Helvetica" w:hAnsi="Helvetica" w:cs="Helvetica"/>
                                <w:sz w:val="20"/>
                                <w:szCs w:val="20"/>
                              </w:rPr>
                            </w:pPr>
                            <w:r w:rsidRPr="009B6AEA">
                              <w:rPr>
                                <w:rFonts w:ascii="Helvetica" w:hAnsi="Helvetica" w:cs="Helvetica"/>
                                <w:sz w:val="20"/>
                                <w:szCs w:val="20"/>
                              </w:rPr>
                              <w:t>Pensamiento Filosófico Latinoamericano</w:t>
                            </w:r>
                          </w:p>
                          <w:p w:rsidR="009B6AEA" w:rsidRPr="006B24A1" w:rsidRDefault="009B6AEA" w:rsidP="009B6AEA">
                            <w:pPr>
                              <w:jc w:val="both"/>
                              <w:rPr>
                                <w:rFonts w:ascii="Times New Roman" w:hAnsi="Times New Roman" w:cs="Times New Roman"/>
                              </w:rPr>
                            </w:pPr>
                          </w:p>
                          <w:p w:rsidR="009B6AEA" w:rsidRPr="00F01BC3" w:rsidRDefault="009B6AEA" w:rsidP="009B6AEA">
                            <w:pPr>
                              <w:rPr>
                                <w:rFonts w:ascii="Helvetica" w:hAnsi="Helvetica"/>
                                <w:sz w:val="16"/>
                                <w:szCs w:val="16"/>
                              </w:rPr>
                            </w:pPr>
                          </w:p>
                          <w:p w:rsidR="009B6AEA" w:rsidRPr="00F01BC3" w:rsidRDefault="009B6AEA" w:rsidP="009B6AEA">
                            <w:pPr>
                              <w:spacing w:line="360" w:lineRule="auto"/>
                              <w:rPr>
                                <w:rFonts w:ascii="Helvetica" w:hAnsi="Helvetica" w:cs="Arial"/>
                                <w:sz w:val="16"/>
                                <w:szCs w:val="16"/>
                              </w:rPr>
                            </w:pPr>
                          </w:p>
                          <w:p w:rsidR="009B6AEA" w:rsidRPr="0010035A" w:rsidRDefault="009B6AEA" w:rsidP="009B6AEA">
                            <w:pPr>
                              <w:spacing w:line="360" w:lineRule="auto"/>
                              <w:rPr>
                                <w:rFonts w:ascii="Helvetica" w:hAnsi="Helvetica" w:cs="Arial"/>
                                <w:sz w:val="16"/>
                                <w:szCs w:val="16"/>
                              </w:rPr>
                            </w:pPr>
                          </w:p>
                          <w:p w:rsidR="009B6AEA" w:rsidRDefault="009B6AEA" w:rsidP="0010035A">
                            <w:pPr>
                              <w:spacing w:line="360" w:lineRule="auto"/>
                              <w:rPr>
                                <w:rFonts w:ascii="Helvetica" w:hAnsi="Helvetica" w:cs="Arial"/>
                                <w:sz w:val="16"/>
                                <w:szCs w:val="16"/>
                              </w:rPr>
                            </w:pPr>
                          </w:p>
                          <w:p w:rsidR="0010035A" w:rsidRPr="0010035A" w:rsidRDefault="0010035A" w:rsidP="0010035A">
                            <w:pPr>
                              <w:spacing w:line="360" w:lineRule="auto"/>
                              <w:rPr>
                                <w:rFonts w:ascii="Helvetica" w:hAnsi="Helvetica" w:cs="Arial"/>
                                <w:sz w:val="16"/>
                                <w:szCs w:val="16"/>
                              </w:rPr>
                            </w:pPr>
                            <w:r w:rsidRPr="0010035A">
                              <w:rPr>
                                <w:rFonts w:ascii="Helvetica" w:hAnsi="Helvetica" w:cs="Arial"/>
                                <w:sz w:val="16"/>
                                <w:szCs w:val="16"/>
                              </w:rPr>
                              <w:t xml:space="preserve">Desarrollo Urbano y Regional. </w:t>
                            </w:r>
                          </w:p>
                          <w:p w:rsidR="0010035A" w:rsidRPr="0010035A" w:rsidRDefault="0010035A" w:rsidP="0010035A">
                            <w:pPr>
                              <w:rPr>
                                <w:rFonts w:ascii="Helvetica" w:hAnsi="Helvetica"/>
                                <w:sz w:val="16"/>
                                <w:szCs w:val="16"/>
                              </w:rPr>
                            </w:pPr>
                            <w:r w:rsidRPr="0010035A">
                              <w:rPr>
                                <w:rFonts w:ascii="Helvetica" w:hAnsi="Helvetica" w:cs="Arial"/>
                                <w:sz w:val="16"/>
                                <w:szCs w:val="16"/>
                              </w:rPr>
                              <w:t>Emprendimiento para el Desarrollo Humano y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5" o:spid="_x0000_s1039" style="position:absolute;left:0;text-align:left;margin-left:25.2pt;margin-top:16.35pt;width:411pt;height:20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" fillcolor="#5b9bd5 [3204]" strokecolor="#1f4d78 [1604]" strokeweight="1pt">
                <v:textbox>
                  <w:txbxContent>
                    <w:p w:rsidR="00F01BC3" w:rsidRDefault="00F01BC3" w:rsidP="00F01BC3">
                      <w:pPr>
                        <w:spacing w:line="360" w:lineRule="auto"/>
                        <w:jc w:val="center"/>
                        <w:rPr>
                          <w:rFonts w:ascii="Helvetica" w:hAnsi="Helvetica" w:cs="Arial"/>
                          <w:sz w:val="16"/>
                          <w:szCs w:val="16"/>
                        </w:rPr>
                      </w:pPr>
                      <w:r>
                        <w:rPr>
                          <w:rFonts w:ascii="Helvetica" w:hAnsi="Helvetica" w:cs="Arial"/>
                          <w:sz w:val="16"/>
                          <w:szCs w:val="16"/>
                        </w:rPr>
                        <w:t>Apuestas Académicas.</w:t>
                      </w:r>
                    </w:p>
                    <w:p w:rsidR="0010035A" w:rsidRPr="009B6AEA" w:rsidRDefault="0010035A" w:rsidP="0010035A">
                      <w:pPr>
                        <w:spacing w:line="360" w:lineRule="auto"/>
                        <w:rPr>
                          <w:rFonts w:ascii="Helvetica" w:hAnsi="Helvetica" w:cs="Helvetica"/>
                          <w:sz w:val="20"/>
                          <w:szCs w:val="20"/>
                        </w:rPr>
                      </w:pPr>
                      <w:r w:rsidRPr="009B6AEA">
                        <w:rPr>
                          <w:rFonts w:ascii="Helvetica" w:hAnsi="Helvetica" w:cs="Helvetica"/>
                          <w:sz w:val="20"/>
                          <w:szCs w:val="20"/>
                        </w:rPr>
                        <w:t>Derechos humanos, construcción de política pública en y para escenarios de paz.</w:t>
                      </w:r>
                    </w:p>
                    <w:p w:rsidR="0010035A" w:rsidRPr="009B6AEA" w:rsidRDefault="0010035A" w:rsidP="0010035A">
                      <w:pPr>
                        <w:spacing w:line="360" w:lineRule="auto"/>
                        <w:rPr>
                          <w:rFonts w:ascii="Helvetica" w:hAnsi="Helvetica" w:cs="Helvetica"/>
                          <w:sz w:val="20"/>
                          <w:szCs w:val="20"/>
                        </w:rPr>
                      </w:pPr>
                      <w:r w:rsidRPr="009B6AEA">
                        <w:rPr>
                          <w:rFonts w:ascii="Helvetica" w:hAnsi="Helvetica" w:cs="Helvetica"/>
                          <w:sz w:val="20"/>
                          <w:szCs w:val="20"/>
                        </w:rPr>
                        <w:t>Desarrollo Tecnológico con Apuesta Social.</w:t>
                      </w:r>
                    </w:p>
                    <w:p w:rsidR="0010035A" w:rsidRPr="009B6AEA" w:rsidRDefault="0010035A" w:rsidP="0010035A">
                      <w:pPr>
                        <w:spacing w:line="360" w:lineRule="auto"/>
                        <w:rPr>
                          <w:rFonts w:ascii="Helvetica" w:hAnsi="Helvetica" w:cs="Helvetica"/>
                          <w:sz w:val="20"/>
                          <w:szCs w:val="20"/>
                        </w:rPr>
                      </w:pPr>
                      <w:r w:rsidRPr="009B6AEA">
                        <w:rPr>
                          <w:rFonts w:ascii="Helvetica" w:hAnsi="Helvetica" w:cs="Helvetica"/>
                          <w:sz w:val="20"/>
                          <w:szCs w:val="20"/>
                        </w:rPr>
                        <w:t>Cambio Educativo y social desde la Multi e interculturalidad.</w:t>
                      </w:r>
                    </w:p>
                    <w:p w:rsidR="009B6AEA" w:rsidRPr="009B6AEA" w:rsidRDefault="009B6AEA" w:rsidP="009B6AEA">
                      <w:pPr>
                        <w:spacing w:line="360" w:lineRule="auto"/>
                        <w:rPr>
                          <w:rFonts w:ascii="Helvetica" w:hAnsi="Helvetica" w:cs="Helvetica"/>
                          <w:sz w:val="20"/>
                          <w:szCs w:val="20"/>
                        </w:rPr>
                      </w:pPr>
                      <w:r w:rsidRPr="009B6AEA">
                        <w:rPr>
                          <w:rFonts w:ascii="Helvetica" w:hAnsi="Helvetica" w:cs="Helvetica"/>
                          <w:sz w:val="20"/>
                          <w:szCs w:val="20"/>
                        </w:rPr>
                        <w:t>Desarrollo Ambiental y Sostenible</w:t>
                      </w:r>
                    </w:p>
                    <w:p w:rsidR="009B6AEA" w:rsidRPr="009B6AEA" w:rsidRDefault="009B6AEA" w:rsidP="009B6AEA">
                      <w:pPr>
                        <w:spacing w:line="360" w:lineRule="auto"/>
                        <w:rPr>
                          <w:rFonts w:ascii="Helvetica" w:hAnsi="Helvetica" w:cs="Helvetica"/>
                          <w:sz w:val="20"/>
                          <w:szCs w:val="20"/>
                        </w:rPr>
                      </w:pPr>
                      <w:r w:rsidRPr="009B6AEA">
                        <w:rPr>
                          <w:rFonts w:ascii="Helvetica" w:hAnsi="Helvetica" w:cs="Helvetica"/>
                          <w:sz w:val="20"/>
                          <w:szCs w:val="20"/>
                        </w:rPr>
                        <w:t>Salud Pública: ambientes y vida saludable</w:t>
                      </w:r>
                    </w:p>
                    <w:p w:rsidR="009B6AEA" w:rsidRPr="009B6AEA" w:rsidRDefault="009B6AEA" w:rsidP="009B6AEA">
                      <w:pPr>
                        <w:rPr>
                          <w:rFonts w:ascii="Helvetica" w:hAnsi="Helvetica" w:cs="Helvetica"/>
                          <w:sz w:val="20"/>
                          <w:szCs w:val="20"/>
                        </w:rPr>
                      </w:pPr>
                      <w:r w:rsidRPr="009B6AEA">
                        <w:rPr>
                          <w:rFonts w:ascii="Helvetica" w:hAnsi="Helvetica" w:cs="Helvetica"/>
                          <w:sz w:val="20"/>
                          <w:szCs w:val="20"/>
                        </w:rPr>
                        <w:t>Desarrollo Urbano y Regional</w:t>
                      </w:r>
                    </w:p>
                    <w:p w:rsidR="009B6AEA" w:rsidRPr="009B6AEA" w:rsidRDefault="009B6AEA" w:rsidP="009B6AEA">
                      <w:pPr>
                        <w:jc w:val="both"/>
                        <w:rPr>
                          <w:rFonts w:ascii="Helvetica" w:hAnsi="Helvetica" w:cs="Helvetica"/>
                          <w:sz w:val="20"/>
                          <w:szCs w:val="20"/>
                        </w:rPr>
                      </w:pPr>
                      <w:r w:rsidRPr="009B6AEA">
                        <w:rPr>
                          <w:rFonts w:ascii="Helvetica" w:hAnsi="Helvetica" w:cs="Helvetica"/>
                          <w:sz w:val="20"/>
                          <w:szCs w:val="20"/>
                        </w:rPr>
                        <w:t xml:space="preserve">Emprendimiento para el Desarrollo Humano y Social </w:t>
                      </w:r>
                    </w:p>
                    <w:p w:rsidR="009B6AEA" w:rsidRPr="009B6AEA" w:rsidRDefault="009B6AEA" w:rsidP="009B6AEA">
                      <w:pPr>
                        <w:jc w:val="both"/>
                        <w:rPr>
                          <w:rFonts w:ascii="Helvetica" w:hAnsi="Helvetica" w:cs="Helvetica"/>
                          <w:sz w:val="20"/>
                          <w:szCs w:val="20"/>
                        </w:rPr>
                      </w:pPr>
                      <w:r w:rsidRPr="009B6AEA">
                        <w:rPr>
                          <w:rFonts w:ascii="Helvetica" w:hAnsi="Helvetica" w:cs="Helvetica"/>
                          <w:sz w:val="20"/>
                          <w:szCs w:val="20"/>
                        </w:rPr>
                        <w:t>Pensamiento Filosófico Latinoamericano</w:t>
                      </w:r>
                    </w:p>
                    <w:p w:rsidR="009B6AEA" w:rsidRPr="006B24A1" w:rsidRDefault="009B6AEA" w:rsidP="009B6AEA">
                      <w:pPr>
                        <w:jc w:val="both"/>
                        <w:rPr>
                          <w:rFonts w:ascii="Times New Roman" w:hAnsi="Times New Roman" w:cs="Times New Roman"/>
                        </w:rPr>
                      </w:pPr>
                    </w:p>
                    <w:p w:rsidR="009B6AEA" w:rsidRPr="00F01BC3" w:rsidRDefault="009B6AEA" w:rsidP="009B6AEA">
                      <w:pPr>
                        <w:rPr>
                          <w:rFonts w:ascii="Helvetica" w:hAnsi="Helvetica"/>
                          <w:sz w:val="16"/>
                          <w:szCs w:val="16"/>
                        </w:rPr>
                      </w:pPr>
                    </w:p>
                    <w:p w:rsidR="009B6AEA" w:rsidRPr="00F01BC3" w:rsidRDefault="009B6AEA" w:rsidP="009B6AEA">
                      <w:pPr>
                        <w:spacing w:line="360" w:lineRule="auto"/>
                        <w:rPr>
                          <w:rFonts w:ascii="Helvetica" w:hAnsi="Helvetica" w:cs="Arial"/>
                          <w:sz w:val="16"/>
                          <w:szCs w:val="16"/>
                        </w:rPr>
                      </w:pPr>
                    </w:p>
                    <w:p w:rsidR="009B6AEA" w:rsidRPr="0010035A" w:rsidRDefault="009B6AEA" w:rsidP="009B6AEA">
                      <w:pPr>
                        <w:spacing w:line="360" w:lineRule="auto"/>
                        <w:rPr>
                          <w:rFonts w:ascii="Helvetica" w:hAnsi="Helvetica" w:cs="Arial"/>
                          <w:sz w:val="16"/>
                          <w:szCs w:val="16"/>
                        </w:rPr>
                      </w:pPr>
                    </w:p>
                    <w:p w:rsidR="009B6AEA" w:rsidRDefault="009B6AEA" w:rsidP="0010035A">
                      <w:pPr>
                        <w:spacing w:line="360" w:lineRule="auto"/>
                        <w:rPr>
                          <w:rFonts w:ascii="Helvetica" w:hAnsi="Helvetica" w:cs="Arial"/>
                          <w:sz w:val="16"/>
                          <w:szCs w:val="16"/>
                        </w:rPr>
                      </w:pPr>
                    </w:p>
                    <w:p w:rsidR="0010035A" w:rsidRPr="0010035A" w:rsidRDefault="0010035A" w:rsidP="0010035A">
                      <w:pPr>
                        <w:spacing w:line="360" w:lineRule="auto"/>
                        <w:rPr>
                          <w:rFonts w:ascii="Helvetica" w:hAnsi="Helvetica" w:cs="Arial"/>
                          <w:sz w:val="16"/>
                          <w:szCs w:val="16"/>
                        </w:rPr>
                      </w:pPr>
                      <w:r w:rsidRPr="0010035A">
                        <w:rPr>
                          <w:rFonts w:ascii="Helvetica" w:hAnsi="Helvetica" w:cs="Arial"/>
                          <w:sz w:val="16"/>
                          <w:szCs w:val="16"/>
                        </w:rPr>
                        <w:t xml:space="preserve">Desarrollo Urbano y Regional. </w:t>
                      </w:r>
                    </w:p>
                    <w:p w:rsidR="0010035A" w:rsidRPr="0010035A" w:rsidRDefault="0010035A" w:rsidP="0010035A">
                      <w:pPr>
                        <w:rPr>
                          <w:rFonts w:ascii="Helvetica" w:hAnsi="Helvetica"/>
                          <w:sz w:val="16"/>
                          <w:szCs w:val="16"/>
                        </w:rPr>
                      </w:pPr>
                      <w:r w:rsidRPr="0010035A">
                        <w:rPr>
                          <w:rFonts w:ascii="Helvetica" w:hAnsi="Helvetica" w:cs="Arial"/>
                          <w:sz w:val="16"/>
                          <w:szCs w:val="16"/>
                        </w:rPr>
                        <w:t>Emprendimiento para el Desarrollo Humano y Social</w:t>
                      </w:r>
                    </w:p>
                  </w:txbxContent>
                </v:textbox>
                <w10:wrap anchorx="margin"/>
              </v:rect>
            </w:pict>
          </mc:Fallback>
        </mc:AlternateContent>
      </w:r>
    </w:p>
    <w:p w:rsidR="0010035A" w:rsidRDefault="0010035A" w:rsidP="009F3C4A">
      <w:pPr>
        <w:spacing w:line="360" w:lineRule="auto"/>
        <w:jc w:val="both"/>
        <w:rPr>
          <w:rFonts w:ascii="Helvetica" w:hAnsi="Helvetica" w:cs="Times New Roman"/>
          <w:sz w:val="24"/>
          <w:szCs w:val="24"/>
        </w:rPr>
      </w:pPr>
    </w:p>
    <w:p w:rsidR="0010035A" w:rsidRDefault="0010035A" w:rsidP="009F3C4A">
      <w:pPr>
        <w:spacing w:line="360" w:lineRule="auto"/>
        <w:jc w:val="both"/>
        <w:rPr>
          <w:rFonts w:ascii="Helvetica" w:hAnsi="Helvetica" w:cs="Times New Roman"/>
          <w:sz w:val="24"/>
          <w:szCs w:val="24"/>
        </w:rPr>
      </w:pPr>
    </w:p>
    <w:p w:rsidR="0010035A" w:rsidRDefault="0010035A" w:rsidP="009F3C4A">
      <w:pPr>
        <w:spacing w:line="360" w:lineRule="auto"/>
        <w:jc w:val="both"/>
        <w:rPr>
          <w:rFonts w:ascii="Helvetica" w:hAnsi="Helvetica" w:cs="Times New Roman"/>
          <w:sz w:val="24"/>
          <w:szCs w:val="24"/>
        </w:rPr>
      </w:pPr>
    </w:p>
    <w:p w:rsidR="0010035A" w:rsidRDefault="0010035A" w:rsidP="009F3C4A">
      <w:pPr>
        <w:spacing w:line="360" w:lineRule="auto"/>
        <w:jc w:val="both"/>
        <w:rPr>
          <w:rFonts w:ascii="Helvetica" w:hAnsi="Helvetica" w:cs="Times New Roman"/>
          <w:sz w:val="24"/>
          <w:szCs w:val="24"/>
        </w:rPr>
      </w:pPr>
    </w:p>
    <w:p w:rsidR="0010035A" w:rsidRDefault="0010035A" w:rsidP="009F3C4A">
      <w:pPr>
        <w:spacing w:line="360" w:lineRule="auto"/>
        <w:jc w:val="both"/>
        <w:rPr>
          <w:rFonts w:ascii="Helvetica" w:hAnsi="Helvetica" w:cs="Times New Roman"/>
          <w:sz w:val="24"/>
          <w:szCs w:val="24"/>
        </w:rPr>
      </w:pPr>
    </w:p>
    <w:p w:rsidR="003654A4" w:rsidRDefault="003654A4" w:rsidP="00A23C2C">
      <w:pPr>
        <w:spacing w:line="360" w:lineRule="auto"/>
        <w:jc w:val="both"/>
        <w:rPr>
          <w:rFonts w:ascii="Helvetica" w:hAnsi="Helvetica" w:cs="Times New Roman"/>
          <w:sz w:val="24"/>
        </w:rPr>
      </w:pPr>
    </w:p>
    <w:p w:rsidR="003654A4" w:rsidRDefault="003654A4" w:rsidP="00A23C2C">
      <w:pPr>
        <w:spacing w:line="360" w:lineRule="auto"/>
        <w:jc w:val="both"/>
        <w:rPr>
          <w:rFonts w:ascii="Helvetica" w:hAnsi="Helvetica" w:cs="Times New Roman"/>
          <w:sz w:val="24"/>
        </w:rPr>
      </w:pPr>
    </w:p>
    <w:p w:rsidR="009B6AEA" w:rsidRDefault="009B6AEA" w:rsidP="00A23C2C">
      <w:pPr>
        <w:spacing w:line="360" w:lineRule="auto"/>
        <w:jc w:val="both"/>
        <w:rPr>
          <w:rFonts w:ascii="Helvetica" w:hAnsi="Helvetica" w:cs="Times New Roman"/>
          <w:sz w:val="24"/>
        </w:rPr>
      </w:pPr>
    </w:p>
    <w:p w:rsidR="0020174A" w:rsidRDefault="006F39E0" w:rsidP="00A23C2C">
      <w:pPr>
        <w:spacing w:line="360" w:lineRule="auto"/>
        <w:jc w:val="both"/>
        <w:rPr>
          <w:rFonts w:ascii="Helvetica" w:hAnsi="Helvetica" w:cs="Times New Roman"/>
          <w:sz w:val="24"/>
        </w:rPr>
      </w:pPr>
      <w:r>
        <w:rPr>
          <w:rFonts w:ascii="Helvetica" w:hAnsi="Helvetica" w:cs="Times New Roman"/>
          <w:sz w:val="24"/>
        </w:rPr>
        <w:t>E</w:t>
      </w:r>
      <w:r w:rsidR="00A23C2C">
        <w:rPr>
          <w:rFonts w:ascii="Helvetica" w:hAnsi="Helvetica" w:cs="Times New Roman"/>
          <w:sz w:val="24"/>
        </w:rPr>
        <w:t xml:space="preserve">sta incorporación de las apuestas académicas en los campos de acción se </w:t>
      </w:r>
      <w:r>
        <w:rPr>
          <w:rFonts w:ascii="Helvetica" w:hAnsi="Helvetica" w:cs="Times New Roman"/>
          <w:sz w:val="24"/>
        </w:rPr>
        <w:t>armoniza</w:t>
      </w:r>
      <w:r w:rsidR="00A23C2C">
        <w:rPr>
          <w:rFonts w:ascii="Helvetica" w:hAnsi="Helvetica" w:cs="Times New Roman"/>
          <w:sz w:val="24"/>
        </w:rPr>
        <w:t xml:space="preserve"> con las 167 líneas de investigación activas</w:t>
      </w:r>
      <w:r w:rsidR="009B6AEA">
        <w:rPr>
          <w:rFonts w:ascii="Helvetica" w:hAnsi="Helvetica" w:cs="Times New Roman"/>
          <w:sz w:val="24"/>
        </w:rPr>
        <w:t xml:space="preserve"> </w:t>
      </w:r>
      <w:r w:rsidR="00A23C2C">
        <w:rPr>
          <w:rFonts w:ascii="Helvetica" w:hAnsi="Helvetica" w:cs="Times New Roman"/>
          <w:sz w:val="24"/>
        </w:rPr>
        <w:t>de la Universidad</w:t>
      </w:r>
      <w:r w:rsidR="003A5B3D">
        <w:rPr>
          <w:rFonts w:ascii="Helvetica" w:hAnsi="Helvetica" w:cs="Times New Roman"/>
          <w:sz w:val="24"/>
        </w:rPr>
        <w:t xml:space="preserve"> encontrando </w:t>
      </w:r>
      <w:r w:rsidR="003A5B3D">
        <w:rPr>
          <w:rFonts w:ascii="Helvetica" w:hAnsi="Helvetica" w:cs="Times New Roman"/>
          <w:sz w:val="24"/>
        </w:rPr>
        <w:lastRenderedPageBreak/>
        <w:t>una participación de 144 líneas en el campo de acción sociedad y 23</w:t>
      </w:r>
      <w:r w:rsidR="0020174A">
        <w:rPr>
          <w:rFonts w:ascii="Helvetica" w:hAnsi="Helvetica" w:cs="Times New Roman"/>
          <w:sz w:val="24"/>
        </w:rPr>
        <w:t xml:space="preserve"> en el campo de acción ambiente.</w:t>
      </w:r>
    </w:p>
    <w:p w:rsidR="006F39E0" w:rsidRDefault="0020174A" w:rsidP="00A23C2C">
      <w:pPr>
        <w:spacing w:line="360" w:lineRule="auto"/>
        <w:jc w:val="both"/>
        <w:rPr>
          <w:rFonts w:ascii="Helvetica" w:hAnsi="Helvetica" w:cs="Times New Roman"/>
          <w:sz w:val="24"/>
        </w:rPr>
      </w:pPr>
      <w:r>
        <w:rPr>
          <w:rFonts w:ascii="Helvetica" w:hAnsi="Helvetica" w:cs="Times New Roman"/>
          <w:sz w:val="24"/>
        </w:rPr>
        <w:t xml:space="preserve">Así las redes se </w:t>
      </w:r>
      <w:r w:rsidR="00764BE6">
        <w:rPr>
          <w:rFonts w:ascii="Helvetica" w:hAnsi="Helvetica" w:cs="Times New Roman"/>
          <w:sz w:val="24"/>
        </w:rPr>
        <w:t>enlazan</w:t>
      </w:r>
      <w:r>
        <w:rPr>
          <w:rFonts w:ascii="Helvetica" w:hAnsi="Helvetica" w:cs="Times New Roman"/>
          <w:sz w:val="24"/>
        </w:rPr>
        <w:t xml:space="preserve"> con las apuestas académicas comunes a la USTA tanto para los programas de pregrado como de posgrado</w:t>
      </w:r>
      <w:r w:rsidR="001126FD">
        <w:rPr>
          <w:rFonts w:ascii="Helvetica" w:hAnsi="Helvetica" w:cs="Times New Roman"/>
          <w:sz w:val="24"/>
        </w:rPr>
        <w:t xml:space="preserve"> y favorecen la inserción </w:t>
      </w:r>
      <w:r w:rsidR="00764BE6">
        <w:rPr>
          <w:rFonts w:ascii="Helvetica" w:hAnsi="Helvetica" w:cs="Times New Roman"/>
          <w:sz w:val="24"/>
        </w:rPr>
        <w:t>en los escenarios de acción social</w:t>
      </w:r>
      <w:r w:rsidR="006F39E0">
        <w:rPr>
          <w:rFonts w:ascii="Helvetica" w:hAnsi="Helvetica" w:cs="Times New Roman"/>
          <w:sz w:val="24"/>
        </w:rPr>
        <w:t xml:space="preserve">. Las líneas de investigación cuentan con una trayectoria histórica que le permite a los grupos demostrar experiencia y avance en los objetos  </w:t>
      </w:r>
      <w:r w:rsidR="00C91127">
        <w:rPr>
          <w:rFonts w:ascii="Helvetica" w:hAnsi="Helvetica" w:cs="Times New Roman"/>
          <w:sz w:val="24"/>
        </w:rPr>
        <w:t xml:space="preserve"> de estudio, </w:t>
      </w:r>
      <w:r w:rsidR="007E1886">
        <w:rPr>
          <w:rFonts w:ascii="Helvetica" w:hAnsi="Helvetica" w:cs="Times New Roman"/>
          <w:sz w:val="24"/>
        </w:rPr>
        <w:t xml:space="preserve">entonces </w:t>
      </w:r>
      <w:r w:rsidR="00C91127">
        <w:rPr>
          <w:rFonts w:ascii="Helvetica" w:hAnsi="Helvetica" w:cs="Times New Roman"/>
          <w:sz w:val="24"/>
        </w:rPr>
        <w:t xml:space="preserve">las líneas </w:t>
      </w:r>
      <w:r w:rsidR="007E1886">
        <w:rPr>
          <w:rFonts w:ascii="Helvetica" w:hAnsi="Helvetica" w:cs="Times New Roman"/>
          <w:sz w:val="24"/>
        </w:rPr>
        <w:t xml:space="preserve">de investigación </w:t>
      </w:r>
      <w:r w:rsidR="00C91127">
        <w:rPr>
          <w:rFonts w:ascii="Helvetica" w:hAnsi="Helvetica" w:cs="Times New Roman"/>
          <w:sz w:val="24"/>
        </w:rPr>
        <w:t>y lo</w:t>
      </w:r>
      <w:r w:rsidR="00141F80">
        <w:rPr>
          <w:rFonts w:ascii="Helvetica" w:hAnsi="Helvetica" w:cs="Times New Roman"/>
          <w:sz w:val="24"/>
        </w:rPr>
        <w:t>s</w:t>
      </w:r>
      <w:r w:rsidR="00C91127">
        <w:rPr>
          <w:rFonts w:ascii="Helvetica" w:hAnsi="Helvetica" w:cs="Times New Roman"/>
          <w:sz w:val="24"/>
        </w:rPr>
        <w:t xml:space="preserve"> campos</w:t>
      </w:r>
      <w:r w:rsidR="007E1886">
        <w:rPr>
          <w:rFonts w:ascii="Helvetica" w:hAnsi="Helvetica" w:cs="Times New Roman"/>
          <w:sz w:val="24"/>
        </w:rPr>
        <w:t xml:space="preserve"> de acción de la USTA</w:t>
      </w:r>
      <w:r w:rsidR="00C91127">
        <w:rPr>
          <w:rFonts w:ascii="Helvetica" w:hAnsi="Helvetica" w:cs="Times New Roman"/>
          <w:sz w:val="24"/>
        </w:rPr>
        <w:t xml:space="preserve"> se convierten </w:t>
      </w:r>
      <w:r w:rsidR="00141F80">
        <w:rPr>
          <w:rFonts w:ascii="Helvetica" w:hAnsi="Helvetica" w:cs="Times New Roman"/>
          <w:sz w:val="24"/>
        </w:rPr>
        <w:t>en los núcleos de</w:t>
      </w:r>
      <w:r w:rsidR="00C91127">
        <w:rPr>
          <w:rFonts w:ascii="Helvetica" w:hAnsi="Helvetica" w:cs="Times New Roman"/>
          <w:sz w:val="24"/>
        </w:rPr>
        <w:t xml:space="preserve"> i</w:t>
      </w:r>
      <w:r w:rsidR="007E1886">
        <w:rPr>
          <w:rFonts w:ascii="Helvetica" w:hAnsi="Helvetica" w:cs="Times New Roman"/>
          <w:sz w:val="24"/>
        </w:rPr>
        <w:t>ntegración académica que  posibilitan el acceso democrático a la información y el conocimiento y a través de su operacionalización en las redes</w:t>
      </w:r>
      <w:r w:rsidR="000B6AA8">
        <w:rPr>
          <w:rFonts w:ascii="Helvetica" w:hAnsi="Helvetica" w:cs="Times New Roman"/>
          <w:sz w:val="24"/>
        </w:rPr>
        <w:t xml:space="preserve"> generan producción científica e impacto social</w:t>
      </w:r>
      <w:r w:rsidR="007E1886">
        <w:rPr>
          <w:rFonts w:ascii="Helvetica" w:hAnsi="Helvetica" w:cs="Times New Roman"/>
          <w:sz w:val="24"/>
        </w:rPr>
        <w:t xml:space="preserve"> optimizan</w:t>
      </w:r>
      <w:r w:rsidR="000B6AA8">
        <w:rPr>
          <w:rFonts w:ascii="Helvetica" w:hAnsi="Helvetica" w:cs="Times New Roman"/>
          <w:sz w:val="24"/>
        </w:rPr>
        <w:t>do</w:t>
      </w:r>
      <w:r w:rsidR="007E1886">
        <w:rPr>
          <w:rFonts w:ascii="Helvetica" w:hAnsi="Helvetica" w:cs="Times New Roman"/>
          <w:sz w:val="24"/>
        </w:rPr>
        <w:t xml:space="preserve"> los</w:t>
      </w:r>
      <w:r w:rsidR="000B6AA8">
        <w:rPr>
          <w:rFonts w:ascii="Helvetica" w:hAnsi="Helvetica" w:cs="Times New Roman"/>
          <w:sz w:val="24"/>
        </w:rPr>
        <w:t xml:space="preserve"> recursos para la</w:t>
      </w:r>
      <w:r w:rsidR="003F5B0C">
        <w:rPr>
          <w:rFonts w:ascii="Helvetica" w:hAnsi="Helvetica" w:cs="Times New Roman"/>
          <w:sz w:val="24"/>
        </w:rPr>
        <w:t xml:space="preserve"> investigación,</w:t>
      </w:r>
      <w:r w:rsidR="00ED2A54">
        <w:rPr>
          <w:rFonts w:ascii="Helvetica" w:hAnsi="Helvetica" w:cs="Times New Roman"/>
          <w:sz w:val="24"/>
        </w:rPr>
        <w:t xml:space="preserve"> </w:t>
      </w:r>
      <w:r w:rsidR="000B6AA8">
        <w:rPr>
          <w:rFonts w:ascii="Helvetica" w:hAnsi="Helvetica" w:cs="Times New Roman"/>
          <w:sz w:val="24"/>
        </w:rPr>
        <w:t xml:space="preserve">atrayendo la inversión de recursos externos. </w:t>
      </w:r>
    </w:p>
    <w:p w:rsidR="00405082" w:rsidRDefault="00405082" w:rsidP="00405082">
      <w:pPr>
        <w:rPr>
          <w:rFonts w:ascii="Helvetica" w:hAnsi="Helvetica"/>
          <w:b/>
          <w:sz w:val="24"/>
          <w:szCs w:val="24"/>
        </w:rPr>
      </w:pPr>
      <w:r w:rsidRPr="00405082">
        <w:rPr>
          <w:rFonts w:ascii="Helvetica" w:hAnsi="Helvetica"/>
          <w:b/>
          <w:sz w:val="24"/>
          <w:szCs w:val="24"/>
        </w:rPr>
        <w:t>Coordinación de las redes a través de nodos y temáticas.</w:t>
      </w:r>
    </w:p>
    <w:p w:rsidR="00405082" w:rsidRPr="00405082" w:rsidRDefault="00405082" w:rsidP="00405082">
      <w:pPr>
        <w:rPr>
          <w:rFonts w:ascii="Helvetica" w:hAnsi="Helvetica"/>
          <w:b/>
          <w:sz w:val="24"/>
          <w:szCs w:val="24"/>
        </w:rPr>
      </w:pPr>
    </w:p>
    <w:p w:rsidR="00405082" w:rsidRPr="0007124E" w:rsidRDefault="00405082" w:rsidP="00405082">
      <w:pPr>
        <w:spacing w:line="360" w:lineRule="auto"/>
        <w:jc w:val="both"/>
        <w:rPr>
          <w:rFonts w:ascii="Helvetica" w:hAnsi="Helvetica"/>
          <w:sz w:val="24"/>
          <w:szCs w:val="24"/>
        </w:rPr>
      </w:pPr>
      <w:r w:rsidRPr="0007124E">
        <w:rPr>
          <w:rFonts w:ascii="Helvetica" w:hAnsi="Helvetica"/>
          <w:sz w:val="24"/>
          <w:szCs w:val="24"/>
        </w:rPr>
        <w:t>La organización de las redes en los nodos se da simultáneamente por dos condiciones, primero la naturaleza de la Red y segundo la articulación de la red con los elementos internos y externos que permiten dar horizonte a los objetivos que delinean las redes; debido a que los factores de capacidad internos están definidos en los intereses y actividad dentro de las  líneas de investigación y los campos de acción, entonces se hace vital la</w:t>
      </w:r>
      <w:r>
        <w:rPr>
          <w:rFonts w:ascii="Helvetica" w:hAnsi="Helvetica"/>
          <w:sz w:val="24"/>
          <w:szCs w:val="24"/>
        </w:rPr>
        <w:t xml:space="preserve"> articulación al sector externo;</w:t>
      </w:r>
      <w:r w:rsidRPr="0007124E">
        <w:rPr>
          <w:rFonts w:ascii="Helvetica" w:hAnsi="Helvetica"/>
          <w:sz w:val="24"/>
          <w:szCs w:val="24"/>
        </w:rPr>
        <w:t xml:space="preserve"> en ese sentido la propuesta se enmarca en dos escenarios, el primero los objetivos del desarrollo sostenible ODS y el segundo los focos estratégicos de acción propuestos por COLCIENCIAS.</w:t>
      </w:r>
    </w:p>
    <w:p w:rsidR="00405082" w:rsidRDefault="00405082" w:rsidP="00405082">
      <w:pPr>
        <w:spacing w:line="360" w:lineRule="auto"/>
        <w:jc w:val="both"/>
        <w:rPr>
          <w:rFonts w:ascii="Helvetica" w:hAnsi="Helvetica"/>
          <w:sz w:val="24"/>
          <w:szCs w:val="24"/>
        </w:rPr>
      </w:pPr>
      <w:r w:rsidRPr="0007124E">
        <w:rPr>
          <w:rFonts w:ascii="Helvetica" w:hAnsi="Helvetica"/>
          <w:sz w:val="24"/>
          <w:szCs w:val="24"/>
        </w:rPr>
        <w:t>El modelo d</w:t>
      </w:r>
      <w:r>
        <w:rPr>
          <w:rFonts w:ascii="Helvetica" w:hAnsi="Helvetica"/>
          <w:sz w:val="24"/>
          <w:szCs w:val="24"/>
        </w:rPr>
        <w:t>e</w:t>
      </w:r>
      <w:r w:rsidRPr="0007124E">
        <w:rPr>
          <w:rFonts w:ascii="Helvetica" w:hAnsi="Helvetica"/>
          <w:sz w:val="24"/>
          <w:szCs w:val="24"/>
        </w:rPr>
        <w:t xml:space="preserve"> articulación se orienta desde la perspectiva interdisciplinar, atendiendo problemas que se enlazan con los principios de los escenarios externos y  son reproducibles o fácilmente enlazados a las líneas de investigación debido a sus características de articulación, coherencia, continuidad, productividad e impacto. La interdisciplinariedad en este caso es de tipo natural debido a que las acciones externas comprenden los retos mundiales en escenarios de un trabajo relacional,</w:t>
      </w:r>
      <w:r>
        <w:rPr>
          <w:rFonts w:ascii="Helvetica" w:hAnsi="Helvetica"/>
          <w:sz w:val="24"/>
          <w:szCs w:val="24"/>
        </w:rPr>
        <w:t xml:space="preserve"> sin exclusiones o pertinencias en las áreas del conocimiento.</w:t>
      </w:r>
    </w:p>
    <w:p w:rsidR="00405082" w:rsidRPr="00405082" w:rsidRDefault="00405082" w:rsidP="00405082">
      <w:pPr>
        <w:jc w:val="both"/>
        <w:rPr>
          <w:rFonts w:ascii="Helvetica" w:hAnsi="Helvetica"/>
          <w:b/>
          <w:sz w:val="24"/>
          <w:szCs w:val="24"/>
        </w:rPr>
      </w:pPr>
      <w:r w:rsidRPr="00405082">
        <w:rPr>
          <w:rFonts w:ascii="Helvetica" w:hAnsi="Helvetica"/>
          <w:b/>
          <w:sz w:val="24"/>
          <w:szCs w:val="24"/>
        </w:rPr>
        <w:lastRenderedPageBreak/>
        <w:t>Gráfico 3. Escenarios de Articulación para operación de las redes.</w:t>
      </w:r>
    </w:p>
    <w:p w:rsidR="00405082" w:rsidRDefault="00405082" w:rsidP="00405082">
      <w:pPr>
        <w:jc w:val="both"/>
        <w:rPr>
          <w:rFonts w:ascii="Helvetica" w:hAnsi="Helvetica"/>
          <w:sz w:val="24"/>
          <w:szCs w:val="24"/>
        </w:rPr>
      </w:pPr>
    </w:p>
    <w:p w:rsidR="00405082" w:rsidRPr="0007124E" w:rsidRDefault="00405082" w:rsidP="00405082">
      <w:pPr>
        <w:jc w:val="both"/>
        <w:rPr>
          <w:rFonts w:ascii="Helvetica" w:hAnsi="Helvetica"/>
          <w:sz w:val="24"/>
          <w:szCs w:val="24"/>
        </w:rPr>
      </w:pPr>
      <w:r w:rsidRPr="00405082">
        <w:rPr>
          <w:noProof/>
          <w:lang w:eastAsia="es-CO"/>
        </w:rPr>
        <w:drawing>
          <wp:inline distT="0" distB="0" distL="0" distR="0">
            <wp:extent cx="6187044" cy="389763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0519"/>
                    <a:stretch/>
                  </pic:blipFill>
                  <pic:spPr bwMode="auto">
                    <a:xfrm>
                      <a:off x="0" y="0"/>
                      <a:ext cx="6195889" cy="3903202"/>
                    </a:xfrm>
                    <a:prstGeom prst="rect">
                      <a:avLst/>
                    </a:prstGeom>
                    <a:noFill/>
                    <a:ln>
                      <a:noFill/>
                    </a:ln>
                    <a:extLst>
                      <a:ext uri="{53640926-AAD7-44D8-BBD7-CCE9431645EC}">
                        <a14:shadowObscured xmlns:a14="http://schemas.microsoft.com/office/drawing/2010/main"/>
                      </a:ext>
                    </a:extLst>
                  </pic:spPr>
                </pic:pic>
              </a:graphicData>
            </a:graphic>
          </wp:inline>
        </w:drawing>
      </w:r>
    </w:p>
    <w:p w:rsidR="00405082" w:rsidRDefault="00405082" w:rsidP="00A23C2C">
      <w:pPr>
        <w:spacing w:line="360" w:lineRule="auto"/>
        <w:jc w:val="both"/>
        <w:rPr>
          <w:rFonts w:ascii="Helvetica" w:hAnsi="Helvetica" w:cs="Times New Roman"/>
          <w:b/>
          <w:sz w:val="24"/>
        </w:rPr>
      </w:pPr>
    </w:p>
    <w:p w:rsidR="00405082" w:rsidRDefault="00405082" w:rsidP="00A23C2C">
      <w:pPr>
        <w:spacing w:line="360" w:lineRule="auto"/>
        <w:jc w:val="both"/>
        <w:rPr>
          <w:rFonts w:ascii="Helvetica" w:hAnsi="Helvetica" w:cs="Times New Roman"/>
          <w:b/>
          <w:sz w:val="24"/>
        </w:rPr>
      </w:pPr>
    </w:p>
    <w:p w:rsidR="00CE5662" w:rsidRDefault="00CE5662" w:rsidP="00A23C2C">
      <w:pPr>
        <w:spacing w:line="360" w:lineRule="auto"/>
        <w:jc w:val="both"/>
        <w:rPr>
          <w:rFonts w:ascii="Helvetica" w:hAnsi="Helvetica" w:cs="Times New Roman"/>
          <w:b/>
          <w:sz w:val="24"/>
        </w:rPr>
      </w:pPr>
    </w:p>
    <w:p w:rsidR="00CE5662" w:rsidRDefault="00CE5662" w:rsidP="00A23C2C">
      <w:pPr>
        <w:spacing w:line="360" w:lineRule="auto"/>
        <w:jc w:val="both"/>
        <w:rPr>
          <w:rFonts w:ascii="Helvetica" w:hAnsi="Helvetica" w:cs="Times New Roman"/>
          <w:b/>
          <w:sz w:val="24"/>
        </w:rPr>
      </w:pPr>
    </w:p>
    <w:p w:rsidR="00CE5662" w:rsidRDefault="00CE5662" w:rsidP="00A23C2C">
      <w:pPr>
        <w:spacing w:line="360" w:lineRule="auto"/>
        <w:jc w:val="both"/>
        <w:rPr>
          <w:rFonts w:ascii="Helvetica" w:hAnsi="Helvetica" w:cs="Times New Roman"/>
          <w:b/>
          <w:sz w:val="24"/>
        </w:rPr>
      </w:pPr>
    </w:p>
    <w:p w:rsidR="009B6AEA" w:rsidRDefault="009B6AEA" w:rsidP="00A23C2C">
      <w:pPr>
        <w:spacing w:line="360" w:lineRule="auto"/>
        <w:jc w:val="both"/>
        <w:rPr>
          <w:rFonts w:ascii="Helvetica" w:hAnsi="Helvetica" w:cs="Times New Roman"/>
          <w:b/>
          <w:sz w:val="24"/>
        </w:rPr>
      </w:pPr>
    </w:p>
    <w:p w:rsidR="009B6AEA" w:rsidRDefault="009B6AEA" w:rsidP="00A23C2C">
      <w:pPr>
        <w:spacing w:line="360" w:lineRule="auto"/>
        <w:jc w:val="both"/>
        <w:rPr>
          <w:rFonts w:ascii="Helvetica" w:hAnsi="Helvetica" w:cs="Times New Roman"/>
          <w:b/>
          <w:sz w:val="24"/>
        </w:rPr>
      </w:pPr>
    </w:p>
    <w:p w:rsidR="00405082" w:rsidRDefault="00405082" w:rsidP="00A23C2C">
      <w:pPr>
        <w:spacing w:line="360" w:lineRule="auto"/>
        <w:jc w:val="both"/>
        <w:rPr>
          <w:rFonts w:ascii="Helvetica" w:hAnsi="Helvetica" w:cs="Times New Roman"/>
          <w:b/>
          <w:sz w:val="24"/>
        </w:rPr>
      </w:pPr>
    </w:p>
    <w:p w:rsidR="00405082" w:rsidRDefault="00405082" w:rsidP="00A23C2C">
      <w:pPr>
        <w:spacing w:line="360" w:lineRule="auto"/>
        <w:jc w:val="both"/>
        <w:rPr>
          <w:rFonts w:ascii="Helvetica" w:hAnsi="Helvetica" w:cs="Times New Roman"/>
          <w:b/>
          <w:sz w:val="24"/>
        </w:rPr>
      </w:pPr>
    </w:p>
    <w:p w:rsidR="00405082" w:rsidRDefault="00405082" w:rsidP="00A23C2C">
      <w:pPr>
        <w:spacing w:line="360" w:lineRule="auto"/>
        <w:jc w:val="both"/>
        <w:rPr>
          <w:rFonts w:ascii="Helvetica" w:hAnsi="Helvetica" w:cs="Times New Roman"/>
          <w:b/>
          <w:sz w:val="24"/>
        </w:rPr>
      </w:pPr>
    </w:p>
    <w:p w:rsidR="00CB3DBC" w:rsidRPr="00A23C2C" w:rsidRDefault="00405082" w:rsidP="00A23C2C">
      <w:pPr>
        <w:spacing w:line="360" w:lineRule="auto"/>
        <w:jc w:val="both"/>
        <w:rPr>
          <w:rFonts w:ascii="Helvetica" w:hAnsi="Helvetica" w:cs="Times New Roman"/>
          <w:b/>
          <w:sz w:val="24"/>
        </w:rPr>
      </w:pPr>
      <w:r>
        <w:rPr>
          <w:rFonts w:ascii="Helvetica" w:hAnsi="Helvetica" w:cs="Times New Roman"/>
          <w:b/>
          <w:sz w:val="24"/>
        </w:rPr>
        <w:lastRenderedPageBreak/>
        <w:t>R</w:t>
      </w:r>
      <w:r w:rsidR="00CB3DBC" w:rsidRPr="00A23C2C">
        <w:rPr>
          <w:rFonts w:ascii="Helvetica" w:hAnsi="Helvetica" w:cs="Times New Roman"/>
          <w:b/>
          <w:sz w:val="24"/>
        </w:rPr>
        <w:t>etos y logros establecidos.</w:t>
      </w:r>
    </w:p>
    <w:tbl>
      <w:tblPr>
        <w:tblStyle w:val="Tablaconcuadrcula"/>
        <w:tblW w:w="9036" w:type="dxa"/>
        <w:tblInd w:w="-5" w:type="dxa"/>
        <w:tblLook w:val="04A0" w:firstRow="1" w:lastRow="0" w:firstColumn="1" w:lastColumn="0" w:noHBand="0" w:noVBand="1"/>
      </w:tblPr>
      <w:tblGrid>
        <w:gridCol w:w="3019"/>
        <w:gridCol w:w="2980"/>
        <w:gridCol w:w="3037"/>
      </w:tblGrid>
      <w:tr w:rsidR="00CB3DBC" w:rsidRPr="00864E51" w:rsidTr="00ED2A54">
        <w:trPr>
          <w:trHeight w:val="403"/>
        </w:trPr>
        <w:tc>
          <w:tcPr>
            <w:tcW w:w="3019" w:type="dxa"/>
          </w:tcPr>
          <w:p w:rsidR="00CB3DBC" w:rsidRPr="00864E51" w:rsidRDefault="00CB3DBC" w:rsidP="00CB3DBC">
            <w:pPr>
              <w:pStyle w:val="Prrafodelista"/>
              <w:spacing w:line="360" w:lineRule="auto"/>
              <w:ind w:left="0"/>
              <w:jc w:val="center"/>
              <w:rPr>
                <w:rFonts w:ascii="Helvetica" w:hAnsi="Helvetica" w:cs="Times New Roman"/>
                <w:b/>
                <w:sz w:val="24"/>
              </w:rPr>
            </w:pPr>
            <w:r w:rsidRPr="00864E51">
              <w:rPr>
                <w:rFonts w:ascii="Helvetica" w:hAnsi="Helvetica" w:cs="Times New Roman"/>
                <w:b/>
                <w:sz w:val="24"/>
              </w:rPr>
              <w:t>Corto Plazo</w:t>
            </w:r>
          </w:p>
        </w:tc>
        <w:tc>
          <w:tcPr>
            <w:tcW w:w="2980" w:type="dxa"/>
          </w:tcPr>
          <w:p w:rsidR="00CB3DBC" w:rsidRPr="00864E51" w:rsidRDefault="00CB3DBC" w:rsidP="00CB3DBC">
            <w:pPr>
              <w:pStyle w:val="Prrafodelista"/>
              <w:spacing w:line="360" w:lineRule="auto"/>
              <w:ind w:left="0"/>
              <w:jc w:val="center"/>
              <w:rPr>
                <w:rFonts w:ascii="Helvetica" w:hAnsi="Helvetica" w:cs="Times New Roman"/>
                <w:b/>
                <w:sz w:val="24"/>
              </w:rPr>
            </w:pPr>
            <w:r w:rsidRPr="00864E51">
              <w:rPr>
                <w:rFonts w:ascii="Helvetica" w:hAnsi="Helvetica" w:cs="Times New Roman"/>
                <w:b/>
                <w:sz w:val="24"/>
              </w:rPr>
              <w:t>Mediano plazo</w:t>
            </w:r>
          </w:p>
        </w:tc>
        <w:tc>
          <w:tcPr>
            <w:tcW w:w="3037" w:type="dxa"/>
          </w:tcPr>
          <w:p w:rsidR="00CB3DBC" w:rsidRPr="00864E51" w:rsidRDefault="00CB3DBC" w:rsidP="00CB3DBC">
            <w:pPr>
              <w:pStyle w:val="Prrafodelista"/>
              <w:spacing w:line="360" w:lineRule="auto"/>
              <w:ind w:left="0"/>
              <w:jc w:val="center"/>
              <w:rPr>
                <w:rFonts w:ascii="Helvetica" w:hAnsi="Helvetica" w:cs="Times New Roman"/>
                <w:b/>
                <w:sz w:val="24"/>
              </w:rPr>
            </w:pPr>
            <w:r w:rsidRPr="00864E51">
              <w:rPr>
                <w:rFonts w:ascii="Helvetica" w:hAnsi="Helvetica" w:cs="Times New Roman"/>
                <w:b/>
                <w:sz w:val="24"/>
              </w:rPr>
              <w:t>Largo plazo</w:t>
            </w:r>
          </w:p>
        </w:tc>
      </w:tr>
      <w:tr w:rsidR="00CB3DBC" w:rsidRPr="00864E51" w:rsidTr="00ED2A54">
        <w:trPr>
          <w:trHeight w:val="5230"/>
        </w:trPr>
        <w:tc>
          <w:tcPr>
            <w:tcW w:w="3019" w:type="dxa"/>
          </w:tcPr>
          <w:p w:rsidR="003A11A8" w:rsidRDefault="003A11A8" w:rsidP="003A11A8">
            <w:pPr>
              <w:spacing w:line="360" w:lineRule="auto"/>
              <w:jc w:val="both"/>
              <w:rPr>
                <w:rFonts w:ascii="Helvetica" w:hAnsi="Helvetica" w:cs="Times New Roman"/>
                <w:sz w:val="16"/>
                <w:szCs w:val="16"/>
              </w:rPr>
            </w:pPr>
            <w:r w:rsidRPr="00864E51">
              <w:rPr>
                <w:rFonts w:ascii="Helvetica" w:hAnsi="Helvetica" w:cs="Times New Roman"/>
                <w:sz w:val="16"/>
                <w:szCs w:val="16"/>
              </w:rPr>
              <w:t>Determinación del recurso humano representado en investigadores, grupos y estudiantes con intereses en conformar la red.</w:t>
            </w:r>
          </w:p>
          <w:p w:rsidR="003F5B0C" w:rsidRPr="00864E51" w:rsidRDefault="003F5B0C" w:rsidP="003A11A8">
            <w:pPr>
              <w:spacing w:line="360" w:lineRule="auto"/>
              <w:jc w:val="both"/>
              <w:rPr>
                <w:rFonts w:ascii="Helvetica" w:hAnsi="Helvetica" w:cs="Times New Roman"/>
                <w:sz w:val="16"/>
                <w:szCs w:val="16"/>
              </w:rPr>
            </w:pPr>
          </w:p>
          <w:p w:rsidR="00CA5D7D" w:rsidRDefault="00CA5D7D" w:rsidP="003A11A8">
            <w:pPr>
              <w:spacing w:line="360" w:lineRule="auto"/>
              <w:jc w:val="both"/>
              <w:rPr>
                <w:rFonts w:ascii="Helvetica" w:hAnsi="Helvetica" w:cs="Times New Roman"/>
                <w:sz w:val="16"/>
                <w:szCs w:val="16"/>
              </w:rPr>
            </w:pPr>
            <w:r w:rsidRPr="00864E51">
              <w:rPr>
                <w:rFonts w:ascii="Helvetica" w:hAnsi="Helvetica" w:cs="Times New Roman"/>
                <w:sz w:val="16"/>
                <w:szCs w:val="16"/>
              </w:rPr>
              <w:t>Establecimiento de temáticas asociadas a las apuestas académicas institucionales y necesidades del entorno.</w:t>
            </w:r>
          </w:p>
          <w:p w:rsidR="003F5B0C" w:rsidRPr="00864E51" w:rsidRDefault="003F5B0C" w:rsidP="003A11A8">
            <w:pPr>
              <w:spacing w:line="360" w:lineRule="auto"/>
              <w:jc w:val="both"/>
              <w:rPr>
                <w:rFonts w:ascii="Helvetica" w:hAnsi="Helvetica" w:cs="Times New Roman"/>
                <w:sz w:val="16"/>
                <w:szCs w:val="16"/>
              </w:rPr>
            </w:pPr>
          </w:p>
          <w:p w:rsidR="00CA5D7D" w:rsidRPr="00864E51" w:rsidRDefault="00CA5D7D" w:rsidP="003A11A8">
            <w:pPr>
              <w:spacing w:line="360" w:lineRule="auto"/>
              <w:jc w:val="both"/>
              <w:rPr>
                <w:rFonts w:ascii="Helvetica" w:hAnsi="Helvetica" w:cs="Times New Roman"/>
                <w:sz w:val="16"/>
                <w:szCs w:val="16"/>
              </w:rPr>
            </w:pPr>
            <w:r w:rsidRPr="00864E51">
              <w:rPr>
                <w:rFonts w:ascii="Helvetica" w:hAnsi="Helvetica" w:cs="Times New Roman"/>
                <w:sz w:val="16"/>
                <w:szCs w:val="16"/>
              </w:rPr>
              <w:t>Determinación de la organización y liderazgo, de las acciones en los nodos, así como de las necesidades de interacción externas.</w:t>
            </w:r>
          </w:p>
          <w:p w:rsidR="00CA5D7D" w:rsidRDefault="00CA5D7D" w:rsidP="003A11A8">
            <w:pPr>
              <w:spacing w:line="360" w:lineRule="auto"/>
              <w:jc w:val="both"/>
              <w:rPr>
                <w:rFonts w:ascii="Helvetica" w:hAnsi="Helvetica" w:cs="Times New Roman"/>
                <w:sz w:val="16"/>
                <w:szCs w:val="16"/>
              </w:rPr>
            </w:pPr>
          </w:p>
          <w:p w:rsidR="00BE5E7F" w:rsidRPr="00864E51" w:rsidRDefault="00BE5E7F" w:rsidP="003A11A8">
            <w:pPr>
              <w:spacing w:line="360" w:lineRule="auto"/>
              <w:jc w:val="both"/>
              <w:rPr>
                <w:rFonts w:ascii="Helvetica" w:hAnsi="Helvetica" w:cs="Times New Roman"/>
                <w:sz w:val="16"/>
                <w:szCs w:val="16"/>
              </w:rPr>
            </w:pPr>
            <w:r w:rsidRPr="00BE5E7F">
              <w:rPr>
                <w:rFonts w:ascii="Helvetica" w:hAnsi="Helvetica" w:cs="Times New Roman"/>
                <w:b/>
                <w:sz w:val="16"/>
                <w:szCs w:val="16"/>
              </w:rPr>
              <w:t>Productos:</w:t>
            </w:r>
            <w:r>
              <w:rPr>
                <w:rFonts w:ascii="Helvetica" w:hAnsi="Helvetica" w:cs="Times New Roman"/>
                <w:sz w:val="16"/>
                <w:szCs w:val="16"/>
              </w:rPr>
              <w:t xml:space="preserve"> Planes de trabajo establecidos en donde se evidencie la interacción de los nodos, las líneas que vinculan y  los roles de soporte y de actuación de los actores.</w:t>
            </w:r>
          </w:p>
          <w:p w:rsidR="003A11A8" w:rsidRPr="00864E51" w:rsidRDefault="003A11A8" w:rsidP="003A11A8">
            <w:pPr>
              <w:spacing w:line="360" w:lineRule="auto"/>
              <w:jc w:val="both"/>
              <w:rPr>
                <w:rFonts w:ascii="Helvetica" w:hAnsi="Helvetica" w:cs="Times New Roman"/>
                <w:sz w:val="16"/>
                <w:szCs w:val="16"/>
              </w:rPr>
            </w:pPr>
          </w:p>
          <w:p w:rsidR="00CB3DBC" w:rsidRPr="00864E51" w:rsidRDefault="00CB3DBC" w:rsidP="00175DDE">
            <w:pPr>
              <w:pStyle w:val="Prrafodelista"/>
              <w:spacing w:line="360" w:lineRule="auto"/>
              <w:ind w:left="0"/>
              <w:jc w:val="both"/>
              <w:rPr>
                <w:rFonts w:ascii="Helvetica" w:hAnsi="Helvetica" w:cs="Times New Roman"/>
                <w:sz w:val="24"/>
              </w:rPr>
            </w:pPr>
          </w:p>
        </w:tc>
        <w:tc>
          <w:tcPr>
            <w:tcW w:w="2980" w:type="dxa"/>
          </w:tcPr>
          <w:p w:rsidR="00CB3DBC" w:rsidRDefault="00CA5D7D" w:rsidP="00175DDE">
            <w:pPr>
              <w:pStyle w:val="Prrafodelista"/>
              <w:spacing w:line="360" w:lineRule="auto"/>
              <w:ind w:left="0"/>
              <w:jc w:val="both"/>
              <w:rPr>
                <w:rFonts w:ascii="Helvetica" w:hAnsi="Helvetica" w:cs="Times New Roman"/>
                <w:sz w:val="16"/>
                <w:szCs w:val="16"/>
              </w:rPr>
            </w:pPr>
            <w:r w:rsidRPr="00864E51">
              <w:rPr>
                <w:rFonts w:ascii="Helvetica" w:hAnsi="Helvetica" w:cs="Times New Roman"/>
                <w:sz w:val="16"/>
                <w:szCs w:val="16"/>
              </w:rPr>
              <w:t>Mediación del conocimiento con fines de incorporar a los programas de formación el nuevo conocimiento obtenido.</w:t>
            </w:r>
          </w:p>
          <w:p w:rsidR="003F5B0C" w:rsidRDefault="003F5B0C" w:rsidP="00175DDE">
            <w:pPr>
              <w:pStyle w:val="Prrafodelista"/>
              <w:spacing w:line="360" w:lineRule="auto"/>
              <w:ind w:left="0"/>
              <w:jc w:val="both"/>
              <w:rPr>
                <w:rFonts w:ascii="Helvetica" w:hAnsi="Helvetica" w:cs="Times New Roman"/>
                <w:sz w:val="16"/>
                <w:szCs w:val="16"/>
              </w:rPr>
            </w:pPr>
          </w:p>
          <w:p w:rsidR="003F5B0C" w:rsidRDefault="003F5B0C" w:rsidP="00175DDE">
            <w:pPr>
              <w:pStyle w:val="Prrafodelista"/>
              <w:spacing w:line="360" w:lineRule="auto"/>
              <w:ind w:left="0"/>
              <w:jc w:val="both"/>
              <w:rPr>
                <w:rFonts w:ascii="Helvetica" w:hAnsi="Helvetica" w:cs="Times New Roman"/>
                <w:sz w:val="16"/>
                <w:szCs w:val="16"/>
              </w:rPr>
            </w:pPr>
            <w:r>
              <w:rPr>
                <w:rFonts w:ascii="Helvetica" w:hAnsi="Helvetica" w:cs="Times New Roman"/>
                <w:sz w:val="16"/>
                <w:szCs w:val="16"/>
              </w:rPr>
              <w:t xml:space="preserve"> Producción y difusi</w:t>
            </w:r>
            <w:r w:rsidR="00ED2A54">
              <w:rPr>
                <w:rFonts w:ascii="Helvetica" w:hAnsi="Helvetica" w:cs="Times New Roman"/>
                <w:sz w:val="16"/>
                <w:szCs w:val="16"/>
              </w:rPr>
              <w:t>ón de conocimiento especializado</w:t>
            </w:r>
            <w:r>
              <w:rPr>
                <w:rFonts w:ascii="Helvetica" w:hAnsi="Helvetica" w:cs="Times New Roman"/>
                <w:sz w:val="16"/>
                <w:szCs w:val="16"/>
              </w:rPr>
              <w:t xml:space="preserve"> y pertinente sobre abordajes sociales desde las perspectivas científicas, tecnológicas y humanas  con prácticas de integridad científica.</w:t>
            </w:r>
          </w:p>
          <w:p w:rsidR="00ED2A54" w:rsidRDefault="00ED2A54" w:rsidP="00175DDE">
            <w:pPr>
              <w:pStyle w:val="Prrafodelista"/>
              <w:spacing w:line="360" w:lineRule="auto"/>
              <w:ind w:left="0"/>
              <w:jc w:val="both"/>
              <w:rPr>
                <w:rFonts w:ascii="Helvetica" w:hAnsi="Helvetica" w:cs="Times New Roman"/>
                <w:sz w:val="16"/>
                <w:szCs w:val="16"/>
              </w:rPr>
            </w:pPr>
          </w:p>
          <w:p w:rsidR="00ED2A54" w:rsidRDefault="00ED2A54" w:rsidP="00175DDE">
            <w:pPr>
              <w:pStyle w:val="Prrafodelista"/>
              <w:spacing w:line="360" w:lineRule="auto"/>
              <w:ind w:left="0"/>
              <w:jc w:val="both"/>
              <w:rPr>
                <w:rFonts w:ascii="Helvetica" w:hAnsi="Helvetica" w:cs="Times New Roman"/>
                <w:sz w:val="16"/>
                <w:szCs w:val="16"/>
              </w:rPr>
            </w:pPr>
            <w:r>
              <w:rPr>
                <w:rFonts w:ascii="Helvetica" w:hAnsi="Helvetica" w:cs="Times New Roman"/>
                <w:sz w:val="16"/>
                <w:szCs w:val="16"/>
              </w:rPr>
              <w:t>Vinculación de las redes a través de sus proyectos  con actores externos de la sociedad civil.</w:t>
            </w:r>
          </w:p>
          <w:p w:rsidR="00ED2A54" w:rsidRDefault="00ED2A54" w:rsidP="00175DDE">
            <w:pPr>
              <w:pStyle w:val="Prrafodelista"/>
              <w:spacing w:line="360" w:lineRule="auto"/>
              <w:ind w:left="0"/>
              <w:jc w:val="both"/>
              <w:rPr>
                <w:rFonts w:ascii="Helvetica" w:hAnsi="Helvetica" w:cs="Times New Roman"/>
                <w:sz w:val="16"/>
                <w:szCs w:val="16"/>
              </w:rPr>
            </w:pPr>
          </w:p>
          <w:p w:rsidR="00ED2A54" w:rsidRDefault="00ED2A54" w:rsidP="00175DDE">
            <w:pPr>
              <w:pStyle w:val="Prrafodelista"/>
              <w:spacing w:line="360" w:lineRule="auto"/>
              <w:ind w:left="0"/>
              <w:jc w:val="both"/>
              <w:rPr>
                <w:rFonts w:ascii="Helvetica" w:hAnsi="Helvetica" w:cs="Times New Roman"/>
                <w:sz w:val="16"/>
                <w:szCs w:val="16"/>
              </w:rPr>
            </w:pPr>
            <w:r>
              <w:rPr>
                <w:rFonts w:ascii="Helvetica" w:hAnsi="Helvetica" w:cs="Times New Roman"/>
                <w:sz w:val="16"/>
                <w:szCs w:val="16"/>
              </w:rPr>
              <w:t xml:space="preserve">Fortalecimiento de las capacidades en Ciencia Tecnología e Innovación de las redes y sus actores. </w:t>
            </w:r>
          </w:p>
          <w:p w:rsidR="00BE5E7F" w:rsidRPr="00BE5E7F" w:rsidRDefault="00BE5E7F" w:rsidP="00175DDE">
            <w:pPr>
              <w:pStyle w:val="Prrafodelista"/>
              <w:spacing w:line="360" w:lineRule="auto"/>
              <w:ind w:left="0"/>
              <w:jc w:val="both"/>
              <w:rPr>
                <w:rFonts w:ascii="Helvetica" w:hAnsi="Helvetica" w:cs="Times New Roman"/>
                <w:b/>
                <w:sz w:val="16"/>
                <w:szCs w:val="16"/>
              </w:rPr>
            </w:pPr>
            <w:r w:rsidRPr="00BE5E7F">
              <w:rPr>
                <w:rFonts w:ascii="Helvetica" w:hAnsi="Helvetica" w:cs="Times New Roman"/>
                <w:b/>
                <w:sz w:val="16"/>
                <w:szCs w:val="16"/>
              </w:rPr>
              <w:t xml:space="preserve">Productos:  </w:t>
            </w:r>
          </w:p>
          <w:p w:rsidR="00BE5E7F" w:rsidRDefault="00BE5E7F" w:rsidP="00175DDE">
            <w:pPr>
              <w:pStyle w:val="Prrafodelista"/>
              <w:spacing w:line="360" w:lineRule="auto"/>
              <w:ind w:left="0"/>
              <w:jc w:val="both"/>
              <w:rPr>
                <w:rFonts w:ascii="Helvetica" w:hAnsi="Helvetica" w:cs="Times New Roman"/>
                <w:sz w:val="16"/>
                <w:szCs w:val="16"/>
              </w:rPr>
            </w:pPr>
            <w:r>
              <w:rPr>
                <w:rFonts w:ascii="Helvetica" w:hAnsi="Helvetica" w:cs="Times New Roman"/>
                <w:sz w:val="16"/>
                <w:szCs w:val="16"/>
              </w:rPr>
              <w:t>Encuentro de red temática.</w:t>
            </w:r>
          </w:p>
          <w:p w:rsidR="00BE5E7F" w:rsidRDefault="00BE5E7F" w:rsidP="00175DDE">
            <w:pPr>
              <w:pStyle w:val="Prrafodelista"/>
              <w:spacing w:line="360" w:lineRule="auto"/>
              <w:ind w:left="0"/>
              <w:jc w:val="both"/>
              <w:rPr>
                <w:rFonts w:ascii="Helvetica" w:hAnsi="Helvetica" w:cs="Times New Roman"/>
                <w:sz w:val="16"/>
                <w:szCs w:val="16"/>
              </w:rPr>
            </w:pPr>
            <w:r>
              <w:rPr>
                <w:rFonts w:ascii="Helvetica" w:hAnsi="Helvetica" w:cs="Times New Roman"/>
                <w:sz w:val="16"/>
                <w:szCs w:val="16"/>
              </w:rPr>
              <w:t>Proyectos formulados de la red.</w:t>
            </w:r>
          </w:p>
          <w:p w:rsidR="00BE5E7F" w:rsidRDefault="00BE5E7F" w:rsidP="00175DDE">
            <w:pPr>
              <w:pStyle w:val="Prrafodelista"/>
              <w:spacing w:line="360" w:lineRule="auto"/>
              <w:ind w:left="0"/>
              <w:jc w:val="both"/>
              <w:rPr>
                <w:rFonts w:ascii="Helvetica" w:hAnsi="Helvetica" w:cs="Times New Roman"/>
                <w:sz w:val="16"/>
                <w:szCs w:val="16"/>
              </w:rPr>
            </w:pPr>
            <w:r>
              <w:rPr>
                <w:rFonts w:ascii="Helvetica" w:hAnsi="Helvetica" w:cs="Times New Roman"/>
                <w:sz w:val="16"/>
                <w:szCs w:val="16"/>
              </w:rPr>
              <w:t>Mapa de actores vinculados a los proyectos con funciones establecidas</w:t>
            </w:r>
          </w:p>
          <w:p w:rsidR="00BE5E7F" w:rsidRDefault="00BE5E7F" w:rsidP="00175DDE">
            <w:pPr>
              <w:pStyle w:val="Prrafodelista"/>
              <w:spacing w:line="360" w:lineRule="auto"/>
              <w:ind w:left="0"/>
              <w:jc w:val="both"/>
              <w:rPr>
                <w:rFonts w:ascii="Helvetica" w:hAnsi="Helvetica" w:cs="Times New Roman"/>
                <w:sz w:val="16"/>
                <w:szCs w:val="16"/>
              </w:rPr>
            </w:pPr>
            <w:r>
              <w:rPr>
                <w:rFonts w:ascii="Helvetica" w:hAnsi="Helvetica" w:cs="Times New Roman"/>
                <w:sz w:val="16"/>
                <w:szCs w:val="16"/>
              </w:rPr>
              <w:t>Productos de nuevo conocimiento, y de impacto social.</w:t>
            </w:r>
          </w:p>
          <w:p w:rsidR="00BE5E7F" w:rsidRDefault="00BE5E7F" w:rsidP="00175DDE">
            <w:pPr>
              <w:pStyle w:val="Prrafodelista"/>
              <w:spacing w:line="360" w:lineRule="auto"/>
              <w:ind w:left="0"/>
              <w:jc w:val="both"/>
              <w:rPr>
                <w:rFonts w:ascii="Helvetica" w:hAnsi="Helvetica" w:cs="Times New Roman"/>
                <w:sz w:val="16"/>
                <w:szCs w:val="16"/>
              </w:rPr>
            </w:pPr>
          </w:p>
          <w:p w:rsidR="003F5B0C" w:rsidRPr="00864E51" w:rsidRDefault="003F5B0C" w:rsidP="00175DDE">
            <w:pPr>
              <w:pStyle w:val="Prrafodelista"/>
              <w:spacing w:line="360" w:lineRule="auto"/>
              <w:ind w:left="0"/>
              <w:jc w:val="both"/>
              <w:rPr>
                <w:rFonts w:ascii="Helvetica" w:hAnsi="Helvetica" w:cs="Times New Roman"/>
                <w:sz w:val="16"/>
                <w:szCs w:val="16"/>
              </w:rPr>
            </w:pPr>
          </w:p>
        </w:tc>
        <w:tc>
          <w:tcPr>
            <w:tcW w:w="3037" w:type="dxa"/>
          </w:tcPr>
          <w:p w:rsidR="00CA5D7D" w:rsidRDefault="00CA5D7D" w:rsidP="00CA5D7D">
            <w:pPr>
              <w:spacing w:line="360" w:lineRule="auto"/>
              <w:jc w:val="both"/>
              <w:rPr>
                <w:rFonts w:ascii="Helvetica" w:hAnsi="Helvetica" w:cs="Times New Roman"/>
                <w:sz w:val="16"/>
                <w:szCs w:val="16"/>
              </w:rPr>
            </w:pPr>
            <w:r w:rsidRPr="00864E51">
              <w:rPr>
                <w:rFonts w:ascii="Helvetica" w:hAnsi="Helvetica" w:cs="Times New Roman"/>
                <w:sz w:val="16"/>
                <w:szCs w:val="16"/>
              </w:rPr>
              <w:t>Relacionamiento permanente con el entorno y los organismos decisores especialmente de política pública</w:t>
            </w:r>
            <w:r w:rsidR="00ED2A54">
              <w:rPr>
                <w:rFonts w:ascii="Helvetica" w:hAnsi="Helvetica" w:cs="Times New Roman"/>
                <w:sz w:val="16"/>
                <w:szCs w:val="16"/>
              </w:rPr>
              <w:t>.</w:t>
            </w:r>
          </w:p>
          <w:p w:rsidR="00ED2A54" w:rsidRDefault="00ED2A54" w:rsidP="00CA5D7D">
            <w:pPr>
              <w:spacing w:line="360" w:lineRule="auto"/>
              <w:jc w:val="both"/>
              <w:rPr>
                <w:rFonts w:ascii="Helvetica" w:hAnsi="Helvetica" w:cs="Times New Roman"/>
                <w:sz w:val="16"/>
                <w:szCs w:val="16"/>
              </w:rPr>
            </w:pPr>
          </w:p>
          <w:p w:rsidR="00ED2A54" w:rsidRPr="00864E51" w:rsidRDefault="00ED2A54" w:rsidP="00CA5D7D">
            <w:pPr>
              <w:spacing w:line="360" w:lineRule="auto"/>
              <w:jc w:val="both"/>
              <w:rPr>
                <w:rFonts w:ascii="Helvetica" w:hAnsi="Helvetica" w:cs="Times New Roman"/>
                <w:sz w:val="16"/>
                <w:szCs w:val="16"/>
              </w:rPr>
            </w:pPr>
            <w:r>
              <w:rPr>
                <w:rFonts w:ascii="Helvetica" w:hAnsi="Helvetica" w:cs="Times New Roman"/>
                <w:sz w:val="16"/>
                <w:szCs w:val="16"/>
              </w:rPr>
              <w:t xml:space="preserve">Vinculación en redes temáticas internacionales que apoyen los objetos de estudio destacados en las redes, así como los aspectos de formación y capacidad en ciencia tecnología e investigación para los actores. </w:t>
            </w:r>
          </w:p>
          <w:p w:rsidR="00CB3DBC" w:rsidRDefault="00CB3DBC" w:rsidP="00175DDE">
            <w:pPr>
              <w:pStyle w:val="Prrafodelista"/>
              <w:spacing w:line="360" w:lineRule="auto"/>
              <w:ind w:left="0"/>
              <w:jc w:val="both"/>
              <w:rPr>
                <w:rFonts w:ascii="Helvetica" w:hAnsi="Helvetica" w:cs="Times New Roman"/>
                <w:sz w:val="24"/>
              </w:rPr>
            </w:pPr>
          </w:p>
          <w:p w:rsidR="00BE5E7F" w:rsidRPr="00BE5E7F" w:rsidRDefault="00BE5E7F" w:rsidP="00175DDE">
            <w:pPr>
              <w:pStyle w:val="Prrafodelista"/>
              <w:spacing w:line="360" w:lineRule="auto"/>
              <w:ind w:left="0"/>
              <w:jc w:val="both"/>
              <w:rPr>
                <w:rFonts w:ascii="Helvetica" w:hAnsi="Helvetica" w:cs="Times New Roman"/>
                <w:sz w:val="16"/>
                <w:szCs w:val="16"/>
              </w:rPr>
            </w:pPr>
            <w:r w:rsidRPr="00BE5E7F">
              <w:rPr>
                <w:rFonts w:ascii="Helvetica" w:hAnsi="Helvetica" w:cs="Times New Roman"/>
                <w:sz w:val="16"/>
                <w:szCs w:val="16"/>
              </w:rPr>
              <w:t>Productos: Inserción en redes externas.</w:t>
            </w:r>
          </w:p>
          <w:p w:rsidR="00BE5E7F" w:rsidRPr="00864E51" w:rsidRDefault="00BE5E7F" w:rsidP="00175DDE">
            <w:pPr>
              <w:pStyle w:val="Prrafodelista"/>
              <w:spacing w:line="360" w:lineRule="auto"/>
              <w:ind w:left="0"/>
              <w:jc w:val="both"/>
              <w:rPr>
                <w:rFonts w:ascii="Helvetica" w:hAnsi="Helvetica" w:cs="Times New Roman"/>
                <w:sz w:val="24"/>
              </w:rPr>
            </w:pPr>
            <w:r w:rsidRPr="00BE5E7F">
              <w:rPr>
                <w:rFonts w:ascii="Helvetica" w:hAnsi="Helvetica" w:cs="Times New Roman"/>
                <w:sz w:val="16"/>
                <w:szCs w:val="16"/>
              </w:rPr>
              <w:t>Productos vinculados en el fortalecimiento</w:t>
            </w:r>
          </w:p>
        </w:tc>
      </w:tr>
    </w:tbl>
    <w:p w:rsidR="00FB2A16" w:rsidRDefault="00FB2A16" w:rsidP="00463851">
      <w:pPr>
        <w:spacing w:line="360" w:lineRule="auto"/>
        <w:jc w:val="both"/>
        <w:rPr>
          <w:rFonts w:ascii="Helvetica" w:hAnsi="Helvetica" w:cs="Times New Roman"/>
          <w:b/>
          <w:sz w:val="24"/>
        </w:rPr>
      </w:pPr>
    </w:p>
    <w:p w:rsidR="00ED2A54" w:rsidRPr="008C4B4C" w:rsidRDefault="00ED2A54" w:rsidP="00463851">
      <w:pPr>
        <w:spacing w:line="360" w:lineRule="auto"/>
        <w:jc w:val="both"/>
        <w:rPr>
          <w:rFonts w:ascii="Helvetica" w:hAnsi="Helvetica" w:cs="Times New Roman"/>
          <w:b/>
          <w:sz w:val="24"/>
        </w:rPr>
      </w:pPr>
      <w:r w:rsidRPr="008C4B4C">
        <w:rPr>
          <w:rFonts w:ascii="Helvetica" w:hAnsi="Helvetica" w:cs="Times New Roman"/>
          <w:b/>
          <w:sz w:val="24"/>
        </w:rPr>
        <w:t>Vinculación de los miembros:</w:t>
      </w:r>
    </w:p>
    <w:p w:rsidR="00AF4FCE" w:rsidRDefault="00ED2A54" w:rsidP="00463851">
      <w:pPr>
        <w:spacing w:line="360" w:lineRule="auto"/>
        <w:jc w:val="both"/>
        <w:rPr>
          <w:rFonts w:ascii="Helvetica" w:hAnsi="Helvetica" w:cs="Times New Roman"/>
          <w:sz w:val="24"/>
        </w:rPr>
      </w:pPr>
      <w:r>
        <w:rPr>
          <w:rFonts w:ascii="Helvetica" w:hAnsi="Helvetica" w:cs="Times New Roman"/>
          <w:sz w:val="24"/>
        </w:rPr>
        <w:t xml:space="preserve">La </w:t>
      </w:r>
      <w:r w:rsidR="008C4B4C">
        <w:rPr>
          <w:rFonts w:ascii="Helvetica" w:hAnsi="Helvetica" w:cs="Times New Roman"/>
          <w:sz w:val="24"/>
        </w:rPr>
        <w:t>asociación</w:t>
      </w:r>
      <w:r>
        <w:rPr>
          <w:rFonts w:ascii="Helvetica" w:hAnsi="Helvetica" w:cs="Times New Roman"/>
          <w:sz w:val="24"/>
        </w:rPr>
        <w:t xml:space="preserve"> de miembros a la red </w:t>
      </w:r>
      <w:r w:rsidR="00AF4FCE">
        <w:rPr>
          <w:rFonts w:ascii="Helvetica" w:hAnsi="Helvetica" w:cs="Times New Roman"/>
          <w:sz w:val="24"/>
        </w:rPr>
        <w:t>es</w:t>
      </w:r>
      <w:r>
        <w:rPr>
          <w:rFonts w:ascii="Helvetica" w:hAnsi="Helvetica" w:cs="Times New Roman"/>
          <w:sz w:val="24"/>
        </w:rPr>
        <w:t xml:space="preserve"> de forma voluntaria</w:t>
      </w:r>
      <w:r w:rsidR="00AF4FCE">
        <w:rPr>
          <w:rFonts w:ascii="Helvetica" w:hAnsi="Helvetica" w:cs="Times New Roman"/>
          <w:sz w:val="24"/>
        </w:rPr>
        <w:t xml:space="preserve"> y gratuita</w:t>
      </w:r>
      <w:r>
        <w:rPr>
          <w:rFonts w:ascii="Helvetica" w:hAnsi="Helvetica" w:cs="Times New Roman"/>
          <w:sz w:val="24"/>
        </w:rPr>
        <w:t xml:space="preserve">, </w:t>
      </w:r>
      <w:r w:rsidR="00AF4FCE">
        <w:rPr>
          <w:rFonts w:ascii="Helvetica" w:hAnsi="Helvetica" w:cs="Times New Roman"/>
          <w:sz w:val="24"/>
        </w:rPr>
        <w:t xml:space="preserve">para el ingreso </w:t>
      </w:r>
      <w:r w:rsidR="008C4B4C">
        <w:rPr>
          <w:rFonts w:ascii="Helvetica" w:hAnsi="Helvetica" w:cs="Times New Roman"/>
          <w:sz w:val="24"/>
        </w:rPr>
        <w:t xml:space="preserve"> </w:t>
      </w:r>
      <w:r>
        <w:rPr>
          <w:rFonts w:ascii="Helvetica" w:hAnsi="Helvetica" w:cs="Times New Roman"/>
          <w:sz w:val="24"/>
        </w:rPr>
        <w:t xml:space="preserve"> deben </w:t>
      </w:r>
      <w:r w:rsidR="00AF4FCE">
        <w:rPr>
          <w:rFonts w:ascii="Helvetica" w:hAnsi="Helvetica" w:cs="Times New Roman"/>
          <w:sz w:val="24"/>
        </w:rPr>
        <w:t>contar con</w:t>
      </w:r>
      <w:r>
        <w:rPr>
          <w:rFonts w:ascii="Helvetica" w:hAnsi="Helvetica" w:cs="Times New Roman"/>
          <w:sz w:val="24"/>
        </w:rPr>
        <w:t xml:space="preserve"> </w:t>
      </w:r>
      <w:r w:rsidR="008C4B4C">
        <w:rPr>
          <w:rFonts w:ascii="Helvetica" w:hAnsi="Helvetica" w:cs="Times New Roman"/>
          <w:sz w:val="24"/>
        </w:rPr>
        <w:t>vinculación</w:t>
      </w:r>
      <w:r>
        <w:rPr>
          <w:rFonts w:ascii="Helvetica" w:hAnsi="Helvetica" w:cs="Times New Roman"/>
          <w:sz w:val="24"/>
        </w:rPr>
        <w:t xml:space="preserve"> </w:t>
      </w:r>
      <w:r w:rsidR="00AF4FCE">
        <w:rPr>
          <w:rFonts w:ascii="Helvetica" w:hAnsi="Helvetica" w:cs="Times New Roman"/>
          <w:sz w:val="24"/>
        </w:rPr>
        <w:t>a</w:t>
      </w:r>
      <w:r>
        <w:rPr>
          <w:rFonts w:ascii="Helvetica" w:hAnsi="Helvetica" w:cs="Times New Roman"/>
          <w:sz w:val="24"/>
        </w:rPr>
        <w:t xml:space="preserve"> la Universidad en calidad de Docente, Estudiante o Egresado, </w:t>
      </w:r>
      <w:r w:rsidR="00AF4FCE">
        <w:rPr>
          <w:rFonts w:ascii="Helvetica" w:hAnsi="Helvetica" w:cs="Times New Roman"/>
          <w:sz w:val="24"/>
        </w:rPr>
        <w:t>y participarán desde  cada nodo, el registro en la red ofrece</w:t>
      </w:r>
      <w:r w:rsidR="008C4B4C">
        <w:rPr>
          <w:rFonts w:ascii="Helvetica" w:hAnsi="Helvetica" w:cs="Times New Roman"/>
          <w:sz w:val="24"/>
        </w:rPr>
        <w:t xml:space="preserve"> un soporte de membrecía </w:t>
      </w:r>
      <w:r w:rsidR="00AF4FCE">
        <w:rPr>
          <w:rFonts w:ascii="Helvetica" w:hAnsi="Helvetica" w:cs="Times New Roman"/>
          <w:sz w:val="24"/>
        </w:rPr>
        <w:t>de inscripción.</w:t>
      </w:r>
      <w:r w:rsidR="00C22AB2">
        <w:rPr>
          <w:rFonts w:ascii="Helvetica" w:hAnsi="Helvetica" w:cs="Times New Roman"/>
          <w:sz w:val="24"/>
        </w:rPr>
        <w:t xml:space="preserve"> La solicitud de ingreso se realizará mediante diligenciamiento de formato electrónico. </w:t>
      </w:r>
    </w:p>
    <w:p w:rsidR="00AF4FCE" w:rsidRDefault="00AF4FCE" w:rsidP="00463851">
      <w:pPr>
        <w:spacing w:line="360" w:lineRule="auto"/>
        <w:jc w:val="both"/>
        <w:rPr>
          <w:rFonts w:ascii="Helvetica" w:hAnsi="Helvetica" w:cs="Times New Roman"/>
          <w:sz w:val="24"/>
        </w:rPr>
      </w:pPr>
      <w:r>
        <w:rPr>
          <w:rFonts w:ascii="Helvetica" w:hAnsi="Helvetica" w:cs="Times New Roman"/>
          <w:sz w:val="24"/>
        </w:rPr>
        <w:lastRenderedPageBreak/>
        <w:t>Dentro de los miembros se establecerán categorías de participación</w:t>
      </w:r>
      <w:r w:rsidR="00A5472F">
        <w:rPr>
          <w:rFonts w:ascii="Helvetica" w:hAnsi="Helvetica" w:cs="Times New Roman"/>
          <w:sz w:val="24"/>
        </w:rPr>
        <w:t xml:space="preserve"> asociadas a la estructura de liderazgo de las redes así como </w:t>
      </w:r>
      <w:r>
        <w:rPr>
          <w:rFonts w:ascii="Helvetica" w:hAnsi="Helvetica" w:cs="Times New Roman"/>
          <w:sz w:val="24"/>
        </w:rPr>
        <w:t xml:space="preserve"> </w:t>
      </w:r>
      <w:r w:rsidR="00A5472F">
        <w:rPr>
          <w:rFonts w:ascii="Helvetica" w:hAnsi="Helvetica" w:cs="Times New Roman"/>
          <w:sz w:val="24"/>
        </w:rPr>
        <w:t>de acuerdo con su producción y aporte a la red.</w:t>
      </w:r>
    </w:p>
    <w:p w:rsidR="007B23FD" w:rsidRDefault="007B23FD" w:rsidP="00463851">
      <w:pPr>
        <w:spacing w:line="360" w:lineRule="auto"/>
        <w:jc w:val="both"/>
        <w:rPr>
          <w:rFonts w:ascii="Helvetica" w:hAnsi="Helvetica" w:cs="Times New Roman"/>
          <w:sz w:val="24"/>
        </w:rPr>
      </w:pPr>
    </w:p>
    <w:tbl>
      <w:tblPr>
        <w:tblStyle w:val="Tablaconcuadrcula"/>
        <w:tblW w:w="0" w:type="auto"/>
        <w:tblLook w:val="04A0" w:firstRow="1" w:lastRow="0" w:firstColumn="1" w:lastColumn="0" w:noHBand="0" w:noVBand="1"/>
      </w:tblPr>
      <w:tblGrid>
        <w:gridCol w:w="2321"/>
        <w:gridCol w:w="2034"/>
        <w:gridCol w:w="2449"/>
        <w:gridCol w:w="2024"/>
      </w:tblGrid>
      <w:tr w:rsidR="00DB3A92" w:rsidTr="00DB3A92">
        <w:tc>
          <w:tcPr>
            <w:tcW w:w="2321" w:type="dxa"/>
          </w:tcPr>
          <w:p w:rsidR="00DB3A92" w:rsidRPr="007B23FD" w:rsidRDefault="00DB3A92" w:rsidP="002B462E">
            <w:pPr>
              <w:spacing w:line="360" w:lineRule="auto"/>
              <w:jc w:val="center"/>
              <w:rPr>
                <w:rFonts w:ascii="Helvetica" w:hAnsi="Helvetica" w:cs="Times New Roman"/>
                <w:b/>
                <w:sz w:val="16"/>
                <w:szCs w:val="16"/>
              </w:rPr>
            </w:pPr>
            <w:r w:rsidRPr="007B23FD">
              <w:rPr>
                <w:rFonts w:ascii="Helvetica" w:hAnsi="Helvetica" w:cs="Times New Roman"/>
                <w:b/>
                <w:sz w:val="16"/>
                <w:szCs w:val="16"/>
              </w:rPr>
              <w:t>Miembro</w:t>
            </w:r>
          </w:p>
        </w:tc>
        <w:tc>
          <w:tcPr>
            <w:tcW w:w="2034" w:type="dxa"/>
          </w:tcPr>
          <w:p w:rsidR="00DB3A92" w:rsidRPr="007B23FD" w:rsidRDefault="00DB3A92" w:rsidP="002B462E">
            <w:pPr>
              <w:spacing w:line="360" w:lineRule="auto"/>
              <w:jc w:val="center"/>
              <w:rPr>
                <w:rFonts w:ascii="Helvetica" w:hAnsi="Helvetica" w:cs="Times New Roman"/>
                <w:b/>
                <w:sz w:val="16"/>
                <w:szCs w:val="16"/>
              </w:rPr>
            </w:pPr>
            <w:r w:rsidRPr="007B23FD">
              <w:rPr>
                <w:rFonts w:ascii="Helvetica" w:hAnsi="Helvetica" w:cs="Times New Roman"/>
                <w:b/>
                <w:sz w:val="16"/>
                <w:szCs w:val="16"/>
              </w:rPr>
              <w:t>Calidad del miembro</w:t>
            </w:r>
          </w:p>
        </w:tc>
        <w:tc>
          <w:tcPr>
            <w:tcW w:w="2449" w:type="dxa"/>
          </w:tcPr>
          <w:p w:rsidR="00DB3A92" w:rsidRPr="007B23FD" w:rsidRDefault="00DB3A92" w:rsidP="002B462E">
            <w:pPr>
              <w:spacing w:line="360" w:lineRule="auto"/>
              <w:jc w:val="center"/>
              <w:rPr>
                <w:rFonts w:ascii="Helvetica" w:hAnsi="Helvetica" w:cs="Times New Roman"/>
                <w:b/>
                <w:sz w:val="16"/>
                <w:szCs w:val="16"/>
              </w:rPr>
            </w:pPr>
            <w:r w:rsidRPr="007B23FD">
              <w:rPr>
                <w:rFonts w:ascii="Helvetica" w:hAnsi="Helvetica" w:cs="Times New Roman"/>
                <w:b/>
                <w:sz w:val="16"/>
                <w:szCs w:val="16"/>
              </w:rPr>
              <w:t>Requisito</w:t>
            </w:r>
          </w:p>
        </w:tc>
        <w:tc>
          <w:tcPr>
            <w:tcW w:w="2024" w:type="dxa"/>
          </w:tcPr>
          <w:p w:rsidR="00DB3A92" w:rsidRPr="007B23FD" w:rsidRDefault="00DB3A92" w:rsidP="002B462E">
            <w:pPr>
              <w:spacing w:line="360" w:lineRule="auto"/>
              <w:jc w:val="center"/>
              <w:rPr>
                <w:rFonts w:ascii="Helvetica" w:hAnsi="Helvetica" w:cs="Times New Roman"/>
                <w:b/>
                <w:sz w:val="16"/>
                <w:szCs w:val="16"/>
              </w:rPr>
            </w:pPr>
            <w:r>
              <w:rPr>
                <w:rFonts w:ascii="Helvetica" w:hAnsi="Helvetica" w:cs="Times New Roman"/>
                <w:b/>
                <w:sz w:val="16"/>
                <w:szCs w:val="16"/>
              </w:rPr>
              <w:t>Rol</w:t>
            </w:r>
          </w:p>
        </w:tc>
      </w:tr>
      <w:tr w:rsidR="00DB3A92" w:rsidTr="00DB3A92">
        <w:trPr>
          <w:trHeight w:val="184"/>
        </w:trPr>
        <w:tc>
          <w:tcPr>
            <w:tcW w:w="2321" w:type="dxa"/>
            <w:vMerge w:val="restart"/>
          </w:tcPr>
          <w:p w:rsidR="00DB3A92" w:rsidRPr="002B462E" w:rsidRDefault="00DB3A92" w:rsidP="00A5472F">
            <w:pPr>
              <w:spacing w:line="360" w:lineRule="auto"/>
              <w:jc w:val="both"/>
              <w:rPr>
                <w:rFonts w:ascii="Helvetica" w:hAnsi="Helvetica" w:cs="Times New Roman"/>
                <w:sz w:val="16"/>
                <w:szCs w:val="16"/>
              </w:rPr>
            </w:pPr>
            <w:r w:rsidRPr="002B462E">
              <w:rPr>
                <w:rFonts w:ascii="Helvetica" w:hAnsi="Helvetica" w:cs="Times New Roman"/>
                <w:sz w:val="16"/>
                <w:szCs w:val="16"/>
              </w:rPr>
              <w:t>Asociado</w:t>
            </w:r>
          </w:p>
        </w:tc>
        <w:tc>
          <w:tcPr>
            <w:tcW w:w="2034" w:type="dxa"/>
          </w:tcPr>
          <w:p w:rsidR="00DB3A92" w:rsidRPr="002B462E" w:rsidRDefault="00DB3A92" w:rsidP="00A5472F">
            <w:pPr>
              <w:spacing w:line="360" w:lineRule="auto"/>
              <w:jc w:val="both"/>
              <w:rPr>
                <w:rFonts w:ascii="Helvetica" w:hAnsi="Helvetica" w:cs="Times New Roman"/>
                <w:sz w:val="16"/>
                <w:szCs w:val="16"/>
              </w:rPr>
            </w:pPr>
            <w:r w:rsidRPr="002B462E">
              <w:rPr>
                <w:rFonts w:ascii="Helvetica" w:hAnsi="Helvetica" w:cs="Times New Roman"/>
                <w:sz w:val="16"/>
                <w:szCs w:val="16"/>
              </w:rPr>
              <w:t>Docente</w:t>
            </w:r>
          </w:p>
        </w:tc>
        <w:tc>
          <w:tcPr>
            <w:tcW w:w="2449" w:type="dxa"/>
          </w:tcPr>
          <w:p w:rsidR="00DB3A92" w:rsidRPr="00A5472F" w:rsidRDefault="00DB3A92" w:rsidP="00A5472F">
            <w:pPr>
              <w:spacing w:line="360" w:lineRule="auto"/>
              <w:jc w:val="both"/>
              <w:rPr>
                <w:rFonts w:ascii="Helvetica" w:hAnsi="Helvetica" w:cs="Times New Roman"/>
                <w:sz w:val="16"/>
                <w:szCs w:val="16"/>
              </w:rPr>
            </w:pPr>
            <w:r w:rsidRPr="00A5472F">
              <w:rPr>
                <w:rFonts w:ascii="Helvetica" w:hAnsi="Helvetica" w:cs="Times New Roman"/>
                <w:sz w:val="16"/>
                <w:szCs w:val="16"/>
              </w:rPr>
              <w:t>Perf</w:t>
            </w:r>
            <w:r>
              <w:rPr>
                <w:rFonts w:ascii="Helvetica" w:hAnsi="Helvetica" w:cs="Times New Roman"/>
                <w:sz w:val="16"/>
                <w:szCs w:val="16"/>
              </w:rPr>
              <w:t xml:space="preserve">il académico actualizado en </w:t>
            </w:r>
            <w:proofErr w:type="spellStart"/>
            <w:r>
              <w:rPr>
                <w:rFonts w:ascii="Helvetica" w:hAnsi="Helvetica" w:cs="Times New Roman"/>
                <w:sz w:val="16"/>
                <w:szCs w:val="16"/>
              </w:rPr>
              <w:t>CvLa</w:t>
            </w:r>
            <w:r w:rsidRPr="00A5472F">
              <w:rPr>
                <w:rFonts w:ascii="Helvetica" w:hAnsi="Helvetica" w:cs="Times New Roman"/>
                <w:sz w:val="16"/>
                <w:szCs w:val="16"/>
              </w:rPr>
              <w:t>c</w:t>
            </w:r>
            <w:proofErr w:type="spellEnd"/>
            <w:r w:rsidRPr="00A5472F">
              <w:rPr>
                <w:rFonts w:ascii="Helvetica" w:hAnsi="Helvetica" w:cs="Times New Roman"/>
                <w:sz w:val="16"/>
                <w:szCs w:val="16"/>
              </w:rPr>
              <w:t>, ORCID y Google Académico con fili</w:t>
            </w:r>
            <w:r>
              <w:rPr>
                <w:rFonts w:ascii="Helvetica" w:hAnsi="Helvetica" w:cs="Times New Roman"/>
                <w:sz w:val="16"/>
                <w:szCs w:val="16"/>
              </w:rPr>
              <w:t>a</w:t>
            </w:r>
            <w:r w:rsidRPr="00A5472F">
              <w:rPr>
                <w:rFonts w:ascii="Helvetica" w:hAnsi="Helvetica" w:cs="Times New Roman"/>
                <w:sz w:val="16"/>
                <w:szCs w:val="16"/>
              </w:rPr>
              <w:t>ción institucional. Miembro activo en grupos de investigaci</w:t>
            </w:r>
            <w:r>
              <w:rPr>
                <w:rFonts w:ascii="Helvetica" w:hAnsi="Helvetica" w:cs="Times New Roman"/>
                <w:sz w:val="16"/>
                <w:szCs w:val="16"/>
              </w:rPr>
              <w:t>ón avalados por la Universidad con nivel de formación posgradual de maestría o doctorado.</w:t>
            </w:r>
          </w:p>
        </w:tc>
        <w:tc>
          <w:tcPr>
            <w:tcW w:w="2024" w:type="dxa"/>
          </w:tcPr>
          <w:p w:rsidR="00DB3A92" w:rsidRDefault="00DB3A92" w:rsidP="00A5472F">
            <w:pPr>
              <w:spacing w:line="360" w:lineRule="auto"/>
              <w:jc w:val="both"/>
              <w:rPr>
                <w:rFonts w:ascii="Helvetica" w:hAnsi="Helvetica" w:cs="Times New Roman"/>
                <w:sz w:val="16"/>
                <w:szCs w:val="16"/>
              </w:rPr>
            </w:pPr>
          </w:p>
          <w:p w:rsidR="00DB3A92" w:rsidRDefault="00DB3A92" w:rsidP="00A5472F">
            <w:pPr>
              <w:spacing w:line="360" w:lineRule="auto"/>
              <w:jc w:val="both"/>
              <w:rPr>
                <w:rFonts w:ascii="Helvetica" w:hAnsi="Helvetica" w:cs="Times New Roman"/>
                <w:sz w:val="16"/>
                <w:szCs w:val="16"/>
              </w:rPr>
            </w:pPr>
            <w:r>
              <w:rPr>
                <w:rFonts w:ascii="Helvetica" w:hAnsi="Helvetica" w:cs="Times New Roman"/>
                <w:sz w:val="16"/>
                <w:szCs w:val="16"/>
              </w:rPr>
              <w:t>Investigador</w:t>
            </w:r>
          </w:p>
          <w:p w:rsidR="00DB3A92" w:rsidRDefault="00DB3A92" w:rsidP="00A5472F">
            <w:pPr>
              <w:spacing w:line="360" w:lineRule="auto"/>
              <w:jc w:val="both"/>
              <w:rPr>
                <w:rFonts w:ascii="Helvetica" w:hAnsi="Helvetica" w:cs="Times New Roman"/>
                <w:sz w:val="16"/>
                <w:szCs w:val="16"/>
              </w:rPr>
            </w:pPr>
            <w:r>
              <w:rPr>
                <w:rFonts w:ascii="Helvetica" w:hAnsi="Helvetica" w:cs="Times New Roman"/>
                <w:sz w:val="16"/>
                <w:szCs w:val="16"/>
              </w:rPr>
              <w:t>Coinvestigador</w:t>
            </w:r>
          </w:p>
          <w:p w:rsidR="00DB3A92" w:rsidRDefault="00DB3A92" w:rsidP="00A5472F">
            <w:pPr>
              <w:spacing w:line="360" w:lineRule="auto"/>
              <w:jc w:val="both"/>
              <w:rPr>
                <w:rFonts w:ascii="Helvetica" w:hAnsi="Helvetica" w:cs="Times New Roman"/>
                <w:sz w:val="16"/>
                <w:szCs w:val="16"/>
              </w:rPr>
            </w:pPr>
            <w:r>
              <w:rPr>
                <w:rFonts w:ascii="Helvetica" w:hAnsi="Helvetica" w:cs="Times New Roman"/>
                <w:sz w:val="16"/>
                <w:szCs w:val="16"/>
              </w:rPr>
              <w:t>Consultor</w:t>
            </w:r>
          </w:p>
          <w:p w:rsidR="00DB3A92" w:rsidRPr="00A5472F" w:rsidRDefault="00DB3A92" w:rsidP="00A5472F">
            <w:pPr>
              <w:spacing w:line="360" w:lineRule="auto"/>
              <w:jc w:val="both"/>
              <w:rPr>
                <w:rFonts w:ascii="Helvetica" w:hAnsi="Helvetica" w:cs="Times New Roman"/>
                <w:sz w:val="16"/>
                <w:szCs w:val="16"/>
              </w:rPr>
            </w:pPr>
            <w:r>
              <w:rPr>
                <w:rFonts w:ascii="Helvetica" w:hAnsi="Helvetica" w:cs="Times New Roman"/>
                <w:sz w:val="16"/>
                <w:szCs w:val="16"/>
              </w:rPr>
              <w:t>Evaluador</w:t>
            </w:r>
          </w:p>
        </w:tc>
      </w:tr>
      <w:tr w:rsidR="00DB3A92" w:rsidTr="00DB3A92">
        <w:trPr>
          <w:trHeight w:val="183"/>
        </w:trPr>
        <w:tc>
          <w:tcPr>
            <w:tcW w:w="2321" w:type="dxa"/>
            <w:vMerge/>
          </w:tcPr>
          <w:p w:rsidR="00DB3A92" w:rsidRPr="002B462E" w:rsidRDefault="00DB3A92" w:rsidP="00A5472F">
            <w:pPr>
              <w:spacing w:line="360" w:lineRule="auto"/>
              <w:jc w:val="both"/>
              <w:rPr>
                <w:rFonts w:ascii="Helvetica" w:hAnsi="Helvetica" w:cs="Times New Roman"/>
                <w:sz w:val="16"/>
                <w:szCs w:val="16"/>
              </w:rPr>
            </w:pPr>
          </w:p>
        </w:tc>
        <w:tc>
          <w:tcPr>
            <w:tcW w:w="2034" w:type="dxa"/>
          </w:tcPr>
          <w:p w:rsidR="00DB3A92" w:rsidRPr="002B462E" w:rsidRDefault="00DB3A92" w:rsidP="00463851">
            <w:pPr>
              <w:spacing w:line="360" w:lineRule="auto"/>
              <w:jc w:val="both"/>
              <w:rPr>
                <w:rFonts w:ascii="Helvetica" w:hAnsi="Helvetica" w:cs="Times New Roman"/>
                <w:sz w:val="16"/>
                <w:szCs w:val="16"/>
              </w:rPr>
            </w:pPr>
            <w:r w:rsidRPr="002B462E">
              <w:rPr>
                <w:rFonts w:ascii="Helvetica" w:hAnsi="Helvetica" w:cs="Times New Roman"/>
                <w:sz w:val="16"/>
                <w:szCs w:val="16"/>
              </w:rPr>
              <w:t>Estudiante</w:t>
            </w:r>
          </w:p>
        </w:tc>
        <w:tc>
          <w:tcPr>
            <w:tcW w:w="2449" w:type="dxa"/>
          </w:tcPr>
          <w:p w:rsidR="00DB3A92" w:rsidRDefault="00DB3A92" w:rsidP="002B462E">
            <w:pPr>
              <w:spacing w:line="360" w:lineRule="auto"/>
              <w:jc w:val="both"/>
              <w:rPr>
                <w:rFonts w:ascii="Helvetica" w:hAnsi="Helvetica" w:cs="Times New Roman"/>
                <w:sz w:val="24"/>
              </w:rPr>
            </w:pPr>
            <w:r w:rsidRPr="00A5472F">
              <w:rPr>
                <w:rFonts w:ascii="Helvetica" w:hAnsi="Helvetica" w:cs="Times New Roman"/>
                <w:sz w:val="16"/>
                <w:szCs w:val="16"/>
              </w:rPr>
              <w:t>Perf</w:t>
            </w:r>
            <w:r>
              <w:rPr>
                <w:rFonts w:ascii="Helvetica" w:hAnsi="Helvetica" w:cs="Times New Roman"/>
                <w:sz w:val="16"/>
                <w:szCs w:val="16"/>
              </w:rPr>
              <w:t xml:space="preserve">il académico actualizado en </w:t>
            </w:r>
            <w:proofErr w:type="spellStart"/>
            <w:r>
              <w:rPr>
                <w:rFonts w:ascii="Helvetica" w:hAnsi="Helvetica" w:cs="Times New Roman"/>
                <w:sz w:val="16"/>
                <w:szCs w:val="16"/>
              </w:rPr>
              <w:t>CvLa</w:t>
            </w:r>
            <w:r w:rsidRPr="00A5472F">
              <w:rPr>
                <w:rFonts w:ascii="Helvetica" w:hAnsi="Helvetica" w:cs="Times New Roman"/>
                <w:sz w:val="16"/>
                <w:szCs w:val="16"/>
              </w:rPr>
              <w:t>c</w:t>
            </w:r>
            <w:proofErr w:type="spellEnd"/>
            <w:r w:rsidRPr="00A5472F">
              <w:rPr>
                <w:rFonts w:ascii="Helvetica" w:hAnsi="Helvetica" w:cs="Times New Roman"/>
                <w:sz w:val="16"/>
                <w:szCs w:val="16"/>
              </w:rPr>
              <w:t>, ORCID y Google Académico con fili</w:t>
            </w:r>
            <w:r>
              <w:rPr>
                <w:rFonts w:ascii="Helvetica" w:hAnsi="Helvetica" w:cs="Times New Roman"/>
                <w:sz w:val="16"/>
                <w:szCs w:val="16"/>
              </w:rPr>
              <w:t>a</w:t>
            </w:r>
            <w:r w:rsidRPr="00A5472F">
              <w:rPr>
                <w:rFonts w:ascii="Helvetica" w:hAnsi="Helvetica" w:cs="Times New Roman"/>
                <w:sz w:val="16"/>
                <w:szCs w:val="16"/>
              </w:rPr>
              <w:t xml:space="preserve">ción institucional. </w:t>
            </w:r>
            <w:r>
              <w:rPr>
                <w:rFonts w:ascii="Helvetica" w:hAnsi="Helvetica" w:cs="Times New Roman"/>
                <w:sz w:val="16"/>
                <w:szCs w:val="16"/>
              </w:rPr>
              <w:t>Vinculado a</w:t>
            </w:r>
            <w:r w:rsidRPr="00A5472F">
              <w:rPr>
                <w:rFonts w:ascii="Helvetica" w:hAnsi="Helvetica" w:cs="Times New Roman"/>
                <w:sz w:val="16"/>
                <w:szCs w:val="16"/>
              </w:rPr>
              <w:t xml:space="preserve"> grupos de investigación avalados por la Universidad.</w:t>
            </w:r>
          </w:p>
        </w:tc>
        <w:tc>
          <w:tcPr>
            <w:tcW w:w="2024" w:type="dxa"/>
          </w:tcPr>
          <w:p w:rsidR="00DB3A92" w:rsidRDefault="00DB3A92" w:rsidP="002B462E">
            <w:pPr>
              <w:spacing w:line="360" w:lineRule="auto"/>
              <w:jc w:val="both"/>
              <w:rPr>
                <w:rFonts w:ascii="Helvetica" w:hAnsi="Helvetica" w:cs="Times New Roman"/>
                <w:sz w:val="16"/>
                <w:szCs w:val="16"/>
              </w:rPr>
            </w:pPr>
            <w:r>
              <w:rPr>
                <w:rFonts w:ascii="Helvetica" w:hAnsi="Helvetica" w:cs="Times New Roman"/>
                <w:sz w:val="16"/>
                <w:szCs w:val="16"/>
              </w:rPr>
              <w:t>Coinvestigador.</w:t>
            </w:r>
          </w:p>
          <w:p w:rsidR="00DB3A92" w:rsidRPr="00A5472F" w:rsidRDefault="00DB3A92" w:rsidP="002B462E">
            <w:pPr>
              <w:spacing w:line="360" w:lineRule="auto"/>
              <w:jc w:val="both"/>
              <w:rPr>
                <w:rFonts w:ascii="Helvetica" w:hAnsi="Helvetica" w:cs="Times New Roman"/>
                <w:sz w:val="16"/>
                <w:szCs w:val="16"/>
              </w:rPr>
            </w:pPr>
          </w:p>
        </w:tc>
      </w:tr>
      <w:tr w:rsidR="00DB3A92" w:rsidTr="00DB3A92">
        <w:trPr>
          <w:trHeight w:val="183"/>
        </w:trPr>
        <w:tc>
          <w:tcPr>
            <w:tcW w:w="2321" w:type="dxa"/>
            <w:vMerge/>
          </w:tcPr>
          <w:p w:rsidR="00DB3A92" w:rsidRPr="002B462E" w:rsidRDefault="00DB3A92" w:rsidP="00A5472F">
            <w:pPr>
              <w:spacing w:line="360" w:lineRule="auto"/>
              <w:jc w:val="both"/>
              <w:rPr>
                <w:rFonts w:ascii="Helvetica" w:hAnsi="Helvetica" w:cs="Times New Roman"/>
                <w:sz w:val="16"/>
                <w:szCs w:val="16"/>
              </w:rPr>
            </w:pPr>
          </w:p>
        </w:tc>
        <w:tc>
          <w:tcPr>
            <w:tcW w:w="2034" w:type="dxa"/>
          </w:tcPr>
          <w:p w:rsidR="00DB3A92" w:rsidRPr="002B462E" w:rsidRDefault="00DB3A92" w:rsidP="00463851">
            <w:pPr>
              <w:spacing w:line="360" w:lineRule="auto"/>
              <w:jc w:val="both"/>
              <w:rPr>
                <w:rFonts w:ascii="Helvetica" w:hAnsi="Helvetica" w:cs="Times New Roman"/>
                <w:sz w:val="16"/>
                <w:szCs w:val="16"/>
              </w:rPr>
            </w:pPr>
            <w:r w:rsidRPr="002B462E">
              <w:rPr>
                <w:rFonts w:ascii="Helvetica" w:hAnsi="Helvetica" w:cs="Times New Roman"/>
                <w:sz w:val="16"/>
                <w:szCs w:val="16"/>
              </w:rPr>
              <w:t>Egresado</w:t>
            </w:r>
          </w:p>
        </w:tc>
        <w:tc>
          <w:tcPr>
            <w:tcW w:w="2449" w:type="dxa"/>
          </w:tcPr>
          <w:p w:rsidR="00DB3A92" w:rsidRDefault="00DB3A92" w:rsidP="00463851">
            <w:pPr>
              <w:spacing w:line="360" w:lineRule="auto"/>
              <w:jc w:val="both"/>
              <w:rPr>
                <w:rFonts w:ascii="Helvetica" w:hAnsi="Helvetica" w:cs="Times New Roman"/>
                <w:sz w:val="16"/>
                <w:szCs w:val="16"/>
              </w:rPr>
            </w:pPr>
            <w:r w:rsidRPr="002B462E">
              <w:rPr>
                <w:rFonts w:ascii="Helvetica" w:hAnsi="Helvetica" w:cs="Times New Roman"/>
                <w:sz w:val="16"/>
                <w:szCs w:val="16"/>
              </w:rPr>
              <w:t xml:space="preserve">Perfil académico actualizado (no es excluyente) </w:t>
            </w:r>
          </w:p>
          <w:p w:rsidR="00DB3A92" w:rsidRDefault="00DB3A92" w:rsidP="00463851">
            <w:pPr>
              <w:spacing w:line="360" w:lineRule="auto"/>
              <w:jc w:val="both"/>
              <w:rPr>
                <w:rFonts w:ascii="Helvetica" w:hAnsi="Helvetica" w:cs="Times New Roman"/>
                <w:sz w:val="16"/>
                <w:szCs w:val="16"/>
              </w:rPr>
            </w:pPr>
            <w:r>
              <w:rPr>
                <w:rFonts w:ascii="Helvetica" w:hAnsi="Helvetica" w:cs="Times New Roman"/>
                <w:sz w:val="16"/>
                <w:szCs w:val="16"/>
              </w:rPr>
              <w:t>P</w:t>
            </w:r>
            <w:r w:rsidRPr="002B462E">
              <w:rPr>
                <w:rFonts w:ascii="Helvetica" w:hAnsi="Helvetica" w:cs="Times New Roman"/>
                <w:sz w:val="16"/>
                <w:szCs w:val="16"/>
              </w:rPr>
              <w:t>ertenecer a una entidad del sector I+D+I o de desarrollo social</w:t>
            </w:r>
            <w:r w:rsidR="00BE5E7F">
              <w:rPr>
                <w:rFonts w:ascii="Helvetica" w:hAnsi="Helvetica" w:cs="Times New Roman"/>
                <w:sz w:val="16"/>
                <w:szCs w:val="16"/>
              </w:rPr>
              <w:t>, sector productivo o comercial.</w:t>
            </w:r>
          </w:p>
          <w:p w:rsidR="00DB3A92" w:rsidRPr="002B462E" w:rsidRDefault="00DB3A92" w:rsidP="002B462E">
            <w:pPr>
              <w:spacing w:line="360" w:lineRule="auto"/>
              <w:jc w:val="both"/>
              <w:rPr>
                <w:rFonts w:ascii="Helvetica" w:hAnsi="Helvetica" w:cs="Times New Roman"/>
                <w:sz w:val="16"/>
                <w:szCs w:val="16"/>
              </w:rPr>
            </w:pPr>
            <w:r>
              <w:rPr>
                <w:rFonts w:ascii="Helvetica" w:hAnsi="Helvetica" w:cs="Times New Roman"/>
                <w:sz w:val="16"/>
                <w:szCs w:val="16"/>
              </w:rPr>
              <w:t>Contar con experiencia en investigación o vinculación con el sector educativo.</w:t>
            </w:r>
            <w:r w:rsidRPr="002B462E">
              <w:rPr>
                <w:rFonts w:ascii="Helvetica" w:hAnsi="Helvetica" w:cs="Times New Roman"/>
                <w:sz w:val="16"/>
                <w:szCs w:val="16"/>
              </w:rPr>
              <w:t xml:space="preserve"> </w:t>
            </w:r>
          </w:p>
        </w:tc>
        <w:tc>
          <w:tcPr>
            <w:tcW w:w="2024" w:type="dxa"/>
          </w:tcPr>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Investigador</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Coinvestigador</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Consultor</w:t>
            </w:r>
          </w:p>
          <w:p w:rsidR="00DB3A92" w:rsidRPr="002B462E"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Evaluador</w:t>
            </w:r>
          </w:p>
        </w:tc>
      </w:tr>
      <w:tr w:rsidR="00DB3A92" w:rsidTr="00DB3A92">
        <w:trPr>
          <w:trHeight w:val="94"/>
        </w:trPr>
        <w:tc>
          <w:tcPr>
            <w:tcW w:w="2321" w:type="dxa"/>
            <w:vMerge w:val="restart"/>
          </w:tcPr>
          <w:p w:rsidR="00DB3A92" w:rsidRPr="002B462E" w:rsidRDefault="00DB3A92" w:rsidP="002B462E">
            <w:pPr>
              <w:spacing w:line="360" w:lineRule="auto"/>
              <w:jc w:val="both"/>
              <w:rPr>
                <w:rFonts w:ascii="Helvetica" w:hAnsi="Helvetica" w:cs="Times New Roman"/>
                <w:sz w:val="16"/>
                <w:szCs w:val="16"/>
              </w:rPr>
            </w:pPr>
            <w:r w:rsidRPr="002B462E">
              <w:rPr>
                <w:rFonts w:ascii="Helvetica" w:hAnsi="Helvetica" w:cs="Times New Roman"/>
                <w:sz w:val="16"/>
                <w:szCs w:val="16"/>
              </w:rPr>
              <w:t>Asociado destacado</w:t>
            </w:r>
          </w:p>
        </w:tc>
        <w:tc>
          <w:tcPr>
            <w:tcW w:w="2034" w:type="dxa"/>
          </w:tcPr>
          <w:p w:rsidR="00DB3A92" w:rsidRPr="002B462E" w:rsidRDefault="00DB3A92" w:rsidP="002B462E">
            <w:pPr>
              <w:spacing w:line="360" w:lineRule="auto"/>
              <w:jc w:val="both"/>
              <w:rPr>
                <w:rFonts w:ascii="Helvetica" w:hAnsi="Helvetica" w:cs="Times New Roman"/>
                <w:sz w:val="16"/>
                <w:szCs w:val="16"/>
              </w:rPr>
            </w:pPr>
            <w:r w:rsidRPr="002B462E">
              <w:rPr>
                <w:rFonts w:ascii="Helvetica" w:hAnsi="Helvetica" w:cs="Times New Roman"/>
                <w:sz w:val="16"/>
                <w:szCs w:val="16"/>
              </w:rPr>
              <w:t>Docente</w:t>
            </w:r>
          </w:p>
        </w:tc>
        <w:tc>
          <w:tcPr>
            <w:tcW w:w="2449" w:type="dxa"/>
          </w:tcPr>
          <w:p w:rsidR="00DB3A92" w:rsidRDefault="00DB3A92" w:rsidP="00DB3A92">
            <w:pPr>
              <w:spacing w:line="360" w:lineRule="auto"/>
              <w:jc w:val="both"/>
              <w:rPr>
                <w:rFonts w:ascii="Helvetica" w:hAnsi="Helvetica" w:cs="Times New Roman"/>
                <w:sz w:val="24"/>
              </w:rPr>
            </w:pPr>
            <w:r w:rsidRPr="00A5472F">
              <w:rPr>
                <w:rFonts w:ascii="Helvetica" w:hAnsi="Helvetica" w:cs="Times New Roman"/>
                <w:sz w:val="16"/>
                <w:szCs w:val="16"/>
              </w:rPr>
              <w:t>Perf</w:t>
            </w:r>
            <w:r>
              <w:rPr>
                <w:rFonts w:ascii="Helvetica" w:hAnsi="Helvetica" w:cs="Times New Roman"/>
                <w:sz w:val="16"/>
                <w:szCs w:val="16"/>
              </w:rPr>
              <w:t xml:space="preserve">il académico actualizado en </w:t>
            </w:r>
            <w:proofErr w:type="spellStart"/>
            <w:r>
              <w:rPr>
                <w:rFonts w:ascii="Helvetica" w:hAnsi="Helvetica" w:cs="Times New Roman"/>
                <w:sz w:val="16"/>
                <w:szCs w:val="16"/>
              </w:rPr>
              <w:t>CvLa</w:t>
            </w:r>
            <w:r w:rsidRPr="00A5472F">
              <w:rPr>
                <w:rFonts w:ascii="Helvetica" w:hAnsi="Helvetica" w:cs="Times New Roman"/>
                <w:sz w:val="16"/>
                <w:szCs w:val="16"/>
              </w:rPr>
              <w:t>c</w:t>
            </w:r>
            <w:proofErr w:type="spellEnd"/>
            <w:r w:rsidRPr="00A5472F">
              <w:rPr>
                <w:rFonts w:ascii="Helvetica" w:hAnsi="Helvetica" w:cs="Times New Roman"/>
                <w:sz w:val="16"/>
                <w:szCs w:val="16"/>
              </w:rPr>
              <w:t>, ORCID y Google Académico con fili</w:t>
            </w:r>
            <w:r>
              <w:rPr>
                <w:rFonts w:ascii="Helvetica" w:hAnsi="Helvetica" w:cs="Times New Roman"/>
                <w:sz w:val="16"/>
                <w:szCs w:val="16"/>
              </w:rPr>
              <w:t>a</w:t>
            </w:r>
            <w:r w:rsidRPr="00A5472F">
              <w:rPr>
                <w:rFonts w:ascii="Helvetica" w:hAnsi="Helvetica" w:cs="Times New Roman"/>
                <w:sz w:val="16"/>
                <w:szCs w:val="16"/>
              </w:rPr>
              <w:t>ción institucional. Miembro activo en grupos de investigación avalados por la Universidad</w:t>
            </w:r>
            <w:r>
              <w:rPr>
                <w:rFonts w:ascii="Helvetica" w:hAnsi="Helvetica" w:cs="Times New Roman"/>
                <w:sz w:val="16"/>
                <w:szCs w:val="16"/>
              </w:rPr>
              <w:t xml:space="preserve"> con clasificación como asociado o senior. Con nivel de formación posgradual de maestría doctorado o posdoctorado. Con perfil de publicaciones superior o igual al índice H de su área de conocimiento, con reconocimientos en instituciones de la sociedad civil </w:t>
            </w:r>
            <w:r>
              <w:rPr>
                <w:rFonts w:ascii="Helvetica" w:hAnsi="Helvetica" w:cs="Times New Roman"/>
                <w:sz w:val="16"/>
                <w:szCs w:val="16"/>
              </w:rPr>
              <w:lastRenderedPageBreak/>
              <w:t xml:space="preserve">o en comunidades académicas externas y trayectoria en investigación superior a 7 años. Líder de línea o grupo de investigación que se destaque por sus aportes a la red en términos de producción y difusión del conocimiento generado en la misma. </w:t>
            </w:r>
          </w:p>
        </w:tc>
        <w:tc>
          <w:tcPr>
            <w:tcW w:w="2024" w:type="dxa"/>
          </w:tcPr>
          <w:p w:rsidR="00DB3A92" w:rsidRDefault="00CE5662" w:rsidP="00DB3A92">
            <w:pPr>
              <w:spacing w:line="360" w:lineRule="auto"/>
              <w:jc w:val="both"/>
              <w:rPr>
                <w:rFonts w:ascii="Helvetica" w:hAnsi="Helvetica" w:cs="Times New Roman"/>
                <w:sz w:val="16"/>
                <w:szCs w:val="16"/>
              </w:rPr>
            </w:pPr>
            <w:r>
              <w:rPr>
                <w:rFonts w:ascii="Helvetica" w:hAnsi="Helvetica" w:cs="Times New Roman"/>
                <w:sz w:val="16"/>
                <w:szCs w:val="16"/>
              </w:rPr>
              <w:lastRenderedPageBreak/>
              <w:t>Líder</w:t>
            </w:r>
            <w:r w:rsidR="00DB3A92">
              <w:rPr>
                <w:rFonts w:ascii="Helvetica" w:hAnsi="Helvetica" w:cs="Times New Roman"/>
                <w:sz w:val="16"/>
                <w:szCs w:val="16"/>
              </w:rPr>
              <w:t xml:space="preserve"> de línea temática en la red.</w:t>
            </w:r>
          </w:p>
          <w:p w:rsidR="00DB3A92" w:rsidRDefault="00CE5662" w:rsidP="00DB3A92">
            <w:pPr>
              <w:spacing w:line="360" w:lineRule="auto"/>
              <w:jc w:val="both"/>
              <w:rPr>
                <w:rFonts w:ascii="Helvetica" w:hAnsi="Helvetica" w:cs="Times New Roman"/>
                <w:sz w:val="16"/>
                <w:szCs w:val="16"/>
              </w:rPr>
            </w:pPr>
            <w:r>
              <w:rPr>
                <w:rFonts w:ascii="Helvetica" w:hAnsi="Helvetica" w:cs="Times New Roman"/>
                <w:sz w:val="16"/>
                <w:szCs w:val="16"/>
              </w:rPr>
              <w:t>Líder</w:t>
            </w:r>
            <w:bookmarkStart w:id="0" w:name="_GoBack"/>
            <w:bookmarkEnd w:id="0"/>
            <w:r w:rsidR="00DB3A92">
              <w:rPr>
                <w:rFonts w:ascii="Helvetica" w:hAnsi="Helvetica" w:cs="Times New Roman"/>
                <w:sz w:val="16"/>
                <w:szCs w:val="16"/>
              </w:rPr>
              <w:t xml:space="preserve"> de enlace interno o externo de la red.</w:t>
            </w:r>
          </w:p>
          <w:p w:rsidR="00BE5E7F" w:rsidRDefault="00BE5E7F" w:rsidP="00DB3A92">
            <w:pPr>
              <w:spacing w:line="360" w:lineRule="auto"/>
              <w:jc w:val="both"/>
              <w:rPr>
                <w:rFonts w:ascii="Helvetica" w:hAnsi="Helvetica" w:cs="Times New Roman"/>
                <w:sz w:val="16"/>
                <w:szCs w:val="16"/>
              </w:rPr>
            </w:pPr>
            <w:r>
              <w:rPr>
                <w:rFonts w:ascii="Helvetica" w:hAnsi="Helvetica" w:cs="Times New Roman"/>
                <w:sz w:val="16"/>
                <w:szCs w:val="16"/>
              </w:rPr>
              <w:t>Líder de coité nacional de Red</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Investigador</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Coinvestigador</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Consultor</w:t>
            </w:r>
          </w:p>
          <w:p w:rsidR="00DB3A92" w:rsidRPr="00A5472F"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Evaluador</w:t>
            </w:r>
          </w:p>
        </w:tc>
      </w:tr>
      <w:tr w:rsidR="00DB3A92" w:rsidTr="00DB3A92">
        <w:trPr>
          <w:trHeight w:val="93"/>
        </w:trPr>
        <w:tc>
          <w:tcPr>
            <w:tcW w:w="2321" w:type="dxa"/>
            <w:vMerge/>
          </w:tcPr>
          <w:p w:rsidR="00DB3A92" w:rsidRPr="002B462E" w:rsidRDefault="00DB3A92" w:rsidP="002B462E">
            <w:pPr>
              <w:spacing w:line="360" w:lineRule="auto"/>
              <w:jc w:val="both"/>
              <w:rPr>
                <w:rFonts w:ascii="Helvetica" w:hAnsi="Helvetica" w:cs="Times New Roman"/>
                <w:sz w:val="16"/>
                <w:szCs w:val="16"/>
              </w:rPr>
            </w:pPr>
          </w:p>
        </w:tc>
        <w:tc>
          <w:tcPr>
            <w:tcW w:w="2034" w:type="dxa"/>
          </w:tcPr>
          <w:p w:rsidR="00DB3A92" w:rsidRPr="002B462E" w:rsidRDefault="00DB3A92" w:rsidP="002B462E">
            <w:pPr>
              <w:spacing w:line="360" w:lineRule="auto"/>
              <w:jc w:val="both"/>
              <w:rPr>
                <w:rFonts w:ascii="Helvetica" w:hAnsi="Helvetica" w:cs="Times New Roman"/>
                <w:sz w:val="16"/>
                <w:szCs w:val="16"/>
              </w:rPr>
            </w:pPr>
            <w:r w:rsidRPr="002B462E">
              <w:rPr>
                <w:rFonts w:ascii="Helvetica" w:hAnsi="Helvetica" w:cs="Times New Roman"/>
                <w:sz w:val="16"/>
                <w:szCs w:val="16"/>
              </w:rPr>
              <w:t>Estudiante</w:t>
            </w:r>
          </w:p>
        </w:tc>
        <w:tc>
          <w:tcPr>
            <w:tcW w:w="2449" w:type="dxa"/>
          </w:tcPr>
          <w:p w:rsidR="00DB3A92" w:rsidRPr="007B23FD" w:rsidRDefault="00DB3A92" w:rsidP="007B23FD">
            <w:pPr>
              <w:spacing w:line="360" w:lineRule="auto"/>
              <w:jc w:val="both"/>
              <w:rPr>
                <w:rFonts w:ascii="Helvetica" w:hAnsi="Helvetica" w:cs="Times New Roman"/>
                <w:sz w:val="16"/>
                <w:szCs w:val="16"/>
              </w:rPr>
            </w:pPr>
            <w:r w:rsidRPr="007B23FD">
              <w:rPr>
                <w:rFonts w:ascii="Helvetica" w:hAnsi="Helvetica" w:cs="Times New Roman"/>
                <w:sz w:val="16"/>
                <w:szCs w:val="16"/>
              </w:rPr>
              <w:t>Estudiante con permanencia superior a dos años en semilleros de investigación cuyos aportes se reflejen en la actividad del grupo de investigación al que pertenecen</w:t>
            </w:r>
            <w:r>
              <w:rPr>
                <w:rFonts w:ascii="Helvetica" w:hAnsi="Helvetica" w:cs="Times New Roman"/>
                <w:sz w:val="16"/>
                <w:szCs w:val="16"/>
              </w:rPr>
              <w:t xml:space="preserve">. </w:t>
            </w:r>
            <w:r w:rsidRPr="00A5472F">
              <w:rPr>
                <w:rFonts w:ascii="Helvetica" w:hAnsi="Helvetica" w:cs="Times New Roman"/>
                <w:sz w:val="16"/>
                <w:szCs w:val="16"/>
              </w:rPr>
              <w:t>Perf</w:t>
            </w:r>
            <w:r>
              <w:rPr>
                <w:rFonts w:ascii="Helvetica" w:hAnsi="Helvetica" w:cs="Times New Roman"/>
                <w:sz w:val="16"/>
                <w:szCs w:val="16"/>
              </w:rPr>
              <w:t xml:space="preserve">il académico actualizado en </w:t>
            </w:r>
            <w:proofErr w:type="spellStart"/>
            <w:r>
              <w:rPr>
                <w:rFonts w:ascii="Helvetica" w:hAnsi="Helvetica" w:cs="Times New Roman"/>
                <w:sz w:val="16"/>
                <w:szCs w:val="16"/>
              </w:rPr>
              <w:t>CvLa</w:t>
            </w:r>
            <w:r w:rsidRPr="00A5472F">
              <w:rPr>
                <w:rFonts w:ascii="Helvetica" w:hAnsi="Helvetica" w:cs="Times New Roman"/>
                <w:sz w:val="16"/>
                <w:szCs w:val="16"/>
              </w:rPr>
              <w:t>c</w:t>
            </w:r>
            <w:proofErr w:type="spellEnd"/>
            <w:r w:rsidRPr="00A5472F">
              <w:rPr>
                <w:rFonts w:ascii="Helvetica" w:hAnsi="Helvetica" w:cs="Times New Roman"/>
                <w:sz w:val="16"/>
                <w:szCs w:val="16"/>
              </w:rPr>
              <w:t>, ORCID y Google Académico con fili</w:t>
            </w:r>
            <w:r>
              <w:rPr>
                <w:rFonts w:ascii="Helvetica" w:hAnsi="Helvetica" w:cs="Times New Roman"/>
                <w:sz w:val="16"/>
                <w:szCs w:val="16"/>
              </w:rPr>
              <w:t>a</w:t>
            </w:r>
            <w:r w:rsidRPr="00A5472F">
              <w:rPr>
                <w:rFonts w:ascii="Helvetica" w:hAnsi="Helvetica" w:cs="Times New Roman"/>
                <w:sz w:val="16"/>
                <w:szCs w:val="16"/>
              </w:rPr>
              <w:t xml:space="preserve">ción institucional. </w:t>
            </w:r>
            <w:r>
              <w:rPr>
                <w:rFonts w:ascii="Helvetica" w:hAnsi="Helvetica" w:cs="Times New Roman"/>
                <w:sz w:val="16"/>
                <w:szCs w:val="16"/>
              </w:rPr>
              <w:t>Vinculado a</w:t>
            </w:r>
            <w:r w:rsidRPr="00A5472F">
              <w:rPr>
                <w:rFonts w:ascii="Helvetica" w:hAnsi="Helvetica" w:cs="Times New Roman"/>
                <w:sz w:val="16"/>
                <w:szCs w:val="16"/>
              </w:rPr>
              <w:t xml:space="preserve"> grupos de investigación avalados por la Universidad.</w:t>
            </w:r>
            <w:r>
              <w:rPr>
                <w:rFonts w:ascii="Helvetica" w:hAnsi="Helvetica" w:cs="Times New Roman"/>
                <w:sz w:val="16"/>
                <w:szCs w:val="16"/>
              </w:rPr>
              <w:t xml:space="preserve"> Líder de acciones dentro de la red que beneficien la visibilidad y el impacto de la red.</w:t>
            </w:r>
          </w:p>
        </w:tc>
        <w:tc>
          <w:tcPr>
            <w:tcW w:w="2024" w:type="dxa"/>
          </w:tcPr>
          <w:p w:rsidR="00DB3A92" w:rsidRDefault="00DB3A92" w:rsidP="007B23FD">
            <w:pPr>
              <w:spacing w:line="360" w:lineRule="auto"/>
              <w:jc w:val="both"/>
              <w:rPr>
                <w:rFonts w:ascii="Helvetica" w:hAnsi="Helvetica" w:cs="Times New Roman"/>
                <w:sz w:val="16"/>
                <w:szCs w:val="16"/>
              </w:rPr>
            </w:pPr>
          </w:p>
          <w:p w:rsidR="00DB3A92" w:rsidRDefault="00DB3A92" w:rsidP="007B23FD">
            <w:pPr>
              <w:spacing w:line="360" w:lineRule="auto"/>
              <w:jc w:val="both"/>
              <w:rPr>
                <w:rFonts w:ascii="Helvetica" w:hAnsi="Helvetica" w:cs="Times New Roman"/>
                <w:sz w:val="16"/>
                <w:szCs w:val="16"/>
              </w:rPr>
            </w:pPr>
          </w:p>
          <w:p w:rsidR="00DB3A92" w:rsidRDefault="00FB2A16" w:rsidP="007B23FD">
            <w:pPr>
              <w:spacing w:line="360" w:lineRule="auto"/>
              <w:jc w:val="both"/>
              <w:rPr>
                <w:rFonts w:ascii="Helvetica" w:hAnsi="Helvetica" w:cs="Times New Roman"/>
                <w:sz w:val="16"/>
                <w:szCs w:val="16"/>
              </w:rPr>
            </w:pPr>
            <w:r>
              <w:rPr>
                <w:rFonts w:ascii="Helvetica" w:hAnsi="Helvetica" w:cs="Times New Roman"/>
                <w:sz w:val="16"/>
                <w:szCs w:val="16"/>
              </w:rPr>
              <w:t>Líder</w:t>
            </w:r>
            <w:r w:rsidR="00DB3A92">
              <w:rPr>
                <w:rFonts w:ascii="Helvetica" w:hAnsi="Helvetica" w:cs="Times New Roman"/>
                <w:sz w:val="16"/>
                <w:szCs w:val="16"/>
              </w:rPr>
              <w:t xml:space="preserve"> de acciones formativas.</w:t>
            </w:r>
          </w:p>
          <w:p w:rsidR="00DB3A92" w:rsidRPr="007B23FD" w:rsidRDefault="00FB2A16" w:rsidP="007B23FD">
            <w:pPr>
              <w:spacing w:line="360" w:lineRule="auto"/>
              <w:jc w:val="both"/>
              <w:rPr>
                <w:rFonts w:ascii="Helvetica" w:hAnsi="Helvetica" w:cs="Times New Roman"/>
                <w:sz w:val="16"/>
                <w:szCs w:val="16"/>
              </w:rPr>
            </w:pPr>
            <w:r>
              <w:rPr>
                <w:rFonts w:ascii="Helvetica" w:hAnsi="Helvetica" w:cs="Times New Roman"/>
                <w:sz w:val="16"/>
                <w:szCs w:val="16"/>
              </w:rPr>
              <w:t>Joven</w:t>
            </w:r>
            <w:r w:rsidR="00DB3A92">
              <w:rPr>
                <w:rFonts w:ascii="Helvetica" w:hAnsi="Helvetica" w:cs="Times New Roman"/>
                <w:sz w:val="16"/>
                <w:szCs w:val="16"/>
              </w:rPr>
              <w:t xml:space="preserve"> investigador.</w:t>
            </w:r>
          </w:p>
        </w:tc>
      </w:tr>
      <w:tr w:rsidR="00DB3A92" w:rsidTr="00DB3A92">
        <w:trPr>
          <w:trHeight w:val="93"/>
        </w:trPr>
        <w:tc>
          <w:tcPr>
            <w:tcW w:w="2321" w:type="dxa"/>
            <w:vMerge/>
          </w:tcPr>
          <w:p w:rsidR="00DB3A92" w:rsidRPr="002B462E" w:rsidRDefault="00DB3A92" w:rsidP="002B462E">
            <w:pPr>
              <w:spacing w:line="360" w:lineRule="auto"/>
              <w:jc w:val="both"/>
              <w:rPr>
                <w:rFonts w:ascii="Helvetica" w:hAnsi="Helvetica" w:cs="Times New Roman"/>
                <w:sz w:val="16"/>
                <w:szCs w:val="16"/>
              </w:rPr>
            </w:pPr>
          </w:p>
        </w:tc>
        <w:tc>
          <w:tcPr>
            <w:tcW w:w="2034" w:type="dxa"/>
          </w:tcPr>
          <w:p w:rsidR="00DB3A92" w:rsidRPr="002B462E" w:rsidRDefault="00DB3A92" w:rsidP="002B462E">
            <w:pPr>
              <w:spacing w:line="360" w:lineRule="auto"/>
              <w:jc w:val="both"/>
              <w:rPr>
                <w:rFonts w:ascii="Helvetica" w:hAnsi="Helvetica" w:cs="Times New Roman"/>
                <w:sz w:val="16"/>
                <w:szCs w:val="16"/>
              </w:rPr>
            </w:pPr>
            <w:r w:rsidRPr="002B462E">
              <w:rPr>
                <w:rFonts w:ascii="Helvetica" w:hAnsi="Helvetica" w:cs="Times New Roman"/>
                <w:sz w:val="16"/>
                <w:szCs w:val="16"/>
              </w:rPr>
              <w:t>Egresado</w:t>
            </w:r>
          </w:p>
        </w:tc>
        <w:tc>
          <w:tcPr>
            <w:tcW w:w="2449" w:type="dxa"/>
          </w:tcPr>
          <w:p w:rsidR="00DB3A92" w:rsidRDefault="00DB3A92" w:rsidP="00DB3A92">
            <w:pPr>
              <w:spacing w:line="360" w:lineRule="auto"/>
              <w:jc w:val="both"/>
              <w:rPr>
                <w:rFonts w:ascii="Helvetica" w:hAnsi="Helvetica" w:cs="Times New Roman"/>
                <w:sz w:val="16"/>
                <w:szCs w:val="16"/>
              </w:rPr>
            </w:pPr>
            <w:r w:rsidRPr="002B462E">
              <w:rPr>
                <w:rFonts w:ascii="Helvetica" w:hAnsi="Helvetica" w:cs="Times New Roman"/>
                <w:sz w:val="16"/>
                <w:szCs w:val="16"/>
              </w:rPr>
              <w:t xml:space="preserve">Perfil académico actualizado (no es excluyente) </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P</w:t>
            </w:r>
            <w:r w:rsidRPr="002B462E">
              <w:rPr>
                <w:rFonts w:ascii="Helvetica" w:hAnsi="Helvetica" w:cs="Times New Roman"/>
                <w:sz w:val="16"/>
                <w:szCs w:val="16"/>
              </w:rPr>
              <w:t>ertenecer a una entidad del sector I+D+I o de desarrollo social</w:t>
            </w:r>
            <w:r w:rsidR="00C22AB2">
              <w:rPr>
                <w:rFonts w:ascii="Helvetica" w:hAnsi="Helvetica" w:cs="Times New Roman"/>
                <w:sz w:val="16"/>
                <w:szCs w:val="16"/>
              </w:rPr>
              <w:t xml:space="preserve"> de naturaleza, comercial, productiva o de investigación.</w:t>
            </w:r>
          </w:p>
          <w:p w:rsidR="00DB3A92" w:rsidRDefault="00DB3A92" w:rsidP="00DB3A92">
            <w:pPr>
              <w:spacing w:line="360" w:lineRule="auto"/>
              <w:jc w:val="both"/>
              <w:rPr>
                <w:rFonts w:ascii="Helvetica" w:hAnsi="Helvetica" w:cs="Times New Roman"/>
                <w:sz w:val="24"/>
              </w:rPr>
            </w:pPr>
            <w:r>
              <w:rPr>
                <w:rFonts w:ascii="Helvetica" w:hAnsi="Helvetica" w:cs="Times New Roman"/>
                <w:sz w:val="16"/>
                <w:szCs w:val="16"/>
              </w:rPr>
              <w:t>Contar con experiencia en investigación o vinculación con el sector educativo y aportar a la red conocimiento y enlace con el sector externo que genere inserción en los escenarios de política pública o de CTeI.</w:t>
            </w:r>
          </w:p>
        </w:tc>
        <w:tc>
          <w:tcPr>
            <w:tcW w:w="2024" w:type="dxa"/>
          </w:tcPr>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Líder de enlace interno o externo de la red</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Investigador</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Coinvestigador</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Consultor</w:t>
            </w:r>
          </w:p>
          <w:p w:rsidR="00DB3A92" w:rsidRPr="002B462E"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Evaluador</w:t>
            </w:r>
          </w:p>
        </w:tc>
      </w:tr>
      <w:tr w:rsidR="00DB3A92" w:rsidTr="00DB3A92">
        <w:tc>
          <w:tcPr>
            <w:tcW w:w="2321" w:type="dxa"/>
          </w:tcPr>
          <w:p w:rsidR="00DB3A92" w:rsidRPr="002B462E" w:rsidRDefault="00DB3A92" w:rsidP="00A5472F">
            <w:pPr>
              <w:spacing w:line="360" w:lineRule="auto"/>
              <w:jc w:val="both"/>
              <w:rPr>
                <w:rFonts w:ascii="Helvetica" w:hAnsi="Helvetica" w:cs="Times New Roman"/>
                <w:sz w:val="16"/>
                <w:szCs w:val="16"/>
              </w:rPr>
            </w:pPr>
            <w:r w:rsidRPr="002B462E">
              <w:rPr>
                <w:rFonts w:ascii="Helvetica" w:hAnsi="Helvetica" w:cs="Times New Roman"/>
                <w:sz w:val="16"/>
                <w:szCs w:val="16"/>
              </w:rPr>
              <w:t>Asociado Emérito</w:t>
            </w:r>
          </w:p>
        </w:tc>
        <w:tc>
          <w:tcPr>
            <w:tcW w:w="2034" w:type="dxa"/>
          </w:tcPr>
          <w:p w:rsidR="00DB3A92" w:rsidRPr="002B462E" w:rsidRDefault="00DB3A92" w:rsidP="00463851">
            <w:pPr>
              <w:spacing w:line="360" w:lineRule="auto"/>
              <w:jc w:val="both"/>
              <w:rPr>
                <w:rFonts w:ascii="Helvetica" w:hAnsi="Helvetica" w:cs="Times New Roman"/>
                <w:sz w:val="16"/>
                <w:szCs w:val="16"/>
              </w:rPr>
            </w:pPr>
            <w:r>
              <w:rPr>
                <w:rFonts w:ascii="Helvetica" w:hAnsi="Helvetica" w:cs="Times New Roman"/>
                <w:sz w:val="16"/>
                <w:szCs w:val="16"/>
              </w:rPr>
              <w:t>Docente o egresados</w:t>
            </w:r>
          </w:p>
        </w:tc>
        <w:tc>
          <w:tcPr>
            <w:tcW w:w="2449" w:type="dxa"/>
          </w:tcPr>
          <w:p w:rsidR="00DB3A92" w:rsidRDefault="00DB3A92" w:rsidP="00463851">
            <w:pPr>
              <w:spacing w:line="360" w:lineRule="auto"/>
              <w:jc w:val="both"/>
              <w:rPr>
                <w:rFonts w:ascii="Helvetica" w:hAnsi="Helvetica" w:cs="Times New Roman"/>
                <w:sz w:val="24"/>
              </w:rPr>
            </w:pPr>
            <w:r w:rsidRPr="007B23FD">
              <w:rPr>
                <w:rFonts w:ascii="Helvetica" w:hAnsi="Helvetica" w:cs="Times New Roman"/>
                <w:sz w:val="16"/>
                <w:szCs w:val="16"/>
              </w:rPr>
              <w:t>Investigadores o miembros de la sociedad civil que actúan como asesores de la red debido a su reconocimiento científico o de acción social en el escenario nacional o internacional de Ciencia, tecnología e innovación</w:t>
            </w:r>
            <w:r>
              <w:rPr>
                <w:rFonts w:ascii="Helvetica" w:hAnsi="Helvetica" w:cs="Times New Roman"/>
                <w:sz w:val="24"/>
              </w:rPr>
              <w:t xml:space="preserve">. </w:t>
            </w:r>
          </w:p>
        </w:tc>
        <w:tc>
          <w:tcPr>
            <w:tcW w:w="2024" w:type="dxa"/>
          </w:tcPr>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Investigador</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Coinvestigador</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Consultor</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Evaluador</w:t>
            </w:r>
          </w:p>
          <w:p w:rsidR="00DB3A92" w:rsidRDefault="00DB3A92" w:rsidP="00DB3A92">
            <w:pPr>
              <w:spacing w:line="360" w:lineRule="auto"/>
              <w:jc w:val="both"/>
              <w:rPr>
                <w:rFonts w:ascii="Helvetica" w:hAnsi="Helvetica" w:cs="Times New Roman"/>
                <w:sz w:val="16"/>
                <w:szCs w:val="16"/>
              </w:rPr>
            </w:pPr>
            <w:r>
              <w:rPr>
                <w:rFonts w:ascii="Helvetica" w:hAnsi="Helvetica" w:cs="Times New Roman"/>
                <w:sz w:val="16"/>
                <w:szCs w:val="16"/>
              </w:rPr>
              <w:t>Adjunto</w:t>
            </w:r>
          </w:p>
          <w:p w:rsidR="00DB3A92" w:rsidRPr="007B23FD" w:rsidRDefault="00DB3A92" w:rsidP="00DB3A92">
            <w:pPr>
              <w:spacing w:line="360" w:lineRule="auto"/>
              <w:jc w:val="both"/>
              <w:rPr>
                <w:rFonts w:ascii="Helvetica" w:hAnsi="Helvetica" w:cs="Times New Roman"/>
                <w:sz w:val="16"/>
                <w:szCs w:val="16"/>
              </w:rPr>
            </w:pPr>
          </w:p>
        </w:tc>
      </w:tr>
    </w:tbl>
    <w:p w:rsidR="00AF4FCE" w:rsidRDefault="00832416" w:rsidP="00463851">
      <w:pPr>
        <w:spacing w:line="360" w:lineRule="auto"/>
        <w:jc w:val="both"/>
        <w:rPr>
          <w:rFonts w:ascii="Helvetica" w:hAnsi="Helvetica" w:cs="Times New Roman"/>
          <w:sz w:val="24"/>
        </w:rPr>
      </w:pPr>
      <w:r>
        <w:rPr>
          <w:rFonts w:ascii="Helvetica" w:hAnsi="Helvetica" w:cs="Times New Roman"/>
          <w:sz w:val="24"/>
        </w:rPr>
        <w:lastRenderedPageBreak/>
        <w:t xml:space="preserve"> La  calidad de miembro podrá ser evaluada de acuerdo con los logros que los miembros vayan logrando al interior de la red, el retiro de la red es voluntario y se dará la calidad de no asociado bajo una carta de solicitud de retiro, en cualquier caso el miembro tendrá que estar al día en las obligaciones que haya adquirido en la red. </w:t>
      </w:r>
    </w:p>
    <w:p w:rsidR="00ED2A54" w:rsidRPr="00864E51" w:rsidRDefault="00ED2A54" w:rsidP="00463851">
      <w:pPr>
        <w:spacing w:line="360" w:lineRule="auto"/>
        <w:jc w:val="both"/>
        <w:rPr>
          <w:rFonts w:ascii="Helvetica" w:hAnsi="Helvetica" w:cs="Times New Roman"/>
          <w:sz w:val="24"/>
        </w:rPr>
      </w:pPr>
    </w:p>
    <w:p w:rsidR="00175DDE" w:rsidRPr="00B062E3" w:rsidRDefault="00175DDE" w:rsidP="00175DDE">
      <w:pPr>
        <w:spacing w:line="360" w:lineRule="auto"/>
        <w:jc w:val="both"/>
        <w:rPr>
          <w:rFonts w:ascii="Helvetica" w:hAnsi="Helvetica" w:cs="Times New Roman"/>
          <w:b/>
          <w:sz w:val="24"/>
        </w:rPr>
      </w:pPr>
      <w:r w:rsidRPr="00B062E3">
        <w:rPr>
          <w:rFonts w:ascii="Helvetica" w:hAnsi="Helvetica" w:cs="Times New Roman"/>
          <w:b/>
          <w:sz w:val="24"/>
        </w:rPr>
        <w:t>Reglamentos de la red</w:t>
      </w:r>
      <w:r w:rsidR="00C5731A" w:rsidRPr="00B062E3">
        <w:rPr>
          <w:rFonts w:ascii="Helvetica" w:hAnsi="Helvetica" w:cs="Times New Roman"/>
          <w:b/>
          <w:sz w:val="24"/>
        </w:rPr>
        <w:t>.</w:t>
      </w:r>
    </w:p>
    <w:p w:rsidR="00C5731A" w:rsidRPr="00C5731A" w:rsidRDefault="00C5731A" w:rsidP="00175DDE">
      <w:pPr>
        <w:spacing w:line="360" w:lineRule="auto"/>
        <w:jc w:val="both"/>
        <w:rPr>
          <w:rFonts w:ascii="Helvetica" w:hAnsi="Helvetica" w:cs="Times New Roman"/>
          <w:b/>
          <w:sz w:val="24"/>
        </w:rPr>
      </w:pPr>
      <w:r w:rsidRPr="00C5731A">
        <w:rPr>
          <w:rFonts w:ascii="Helvetica" w:hAnsi="Helvetica" w:cs="Times New Roman"/>
          <w:b/>
          <w:sz w:val="24"/>
        </w:rPr>
        <w:t>Toma de decisiones en la red.</w:t>
      </w:r>
    </w:p>
    <w:p w:rsidR="00C5731A" w:rsidRDefault="00C5731A" w:rsidP="00175DDE">
      <w:pPr>
        <w:spacing w:line="360" w:lineRule="auto"/>
        <w:jc w:val="both"/>
        <w:rPr>
          <w:rFonts w:ascii="Helvetica" w:hAnsi="Helvetica" w:cs="Times New Roman"/>
          <w:sz w:val="24"/>
        </w:rPr>
      </w:pPr>
      <w:r>
        <w:rPr>
          <w:rFonts w:ascii="Helvetica" w:hAnsi="Helvetica" w:cs="Times New Roman"/>
          <w:sz w:val="24"/>
        </w:rPr>
        <w:t>Las redes en cada nodo establecerán un líder de gestión que conformará el comité nacional de la red, adicionalmente a este comité se integrará un representante de la Unidad de investigación, un representante de los egresados y un representante de los estudiantes.</w:t>
      </w:r>
    </w:p>
    <w:p w:rsidR="00C5731A" w:rsidRDefault="00C5731A" w:rsidP="00175DDE">
      <w:pPr>
        <w:spacing w:line="360" w:lineRule="auto"/>
        <w:jc w:val="both"/>
        <w:rPr>
          <w:rFonts w:ascii="Helvetica" w:hAnsi="Helvetica" w:cs="Times New Roman"/>
          <w:sz w:val="24"/>
        </w:rPr>
      </w:pPr>
      <w:r>
        <w:rPr>
          <w:rFonts w:ascii="Helvetica" w:hAnsi="Helvetica" w:cs="Times New Roman"/>
          <w:sz w:val="24"/>
        </w:rPr>
        <w:t>Funciones del comité nacional de la red.</w:t>
      </w:r>
    </w:p>
    <w:p w:rsidR="00C5731A" w:rsidRPr="009B6AEA" w:rsidRDefault="0060331F" w:rsidP="00175DDE">
      <w:pPr>
        <w:spacing w:line="360" w:lineRule="auto"/>
        <w:jc w:val="both"/>
        <w:rPr>
          <w:rFonts w:ascii="Helvetica" w:hAnsi="Helvetica" w:cs="Helvetica"/>
          <w:sz w:val="24"/>
          <w:szCs w:val="24"/>
        </w:rPr>
      </w:pPr>
      <w:r w:rsidRPr="009B6AEA">
        <w:rPr>
          <w:rFonts w:ascii="Helvetica" w:hAnsi="Helvetica" w:cs="Helvetica"/>
          <w:sz w:val="24"/>
          <w:szCs w:val="24"/>
        </w:rPr>
        <w:t>-</w:t>
      </w:r>
      <w:r w:rsidR="00C5731A" w:rsidRPr="009B6AEA">
        <w:rPr>
          <w:rFonts w:ascii="Helvetica" w:hAnsi="Helvetica" w:cs="Helvetica"/>
          <w:sz w:val="24"/>
          <w:szCs w:val="24"/>
        </w:rPr>
        <w:t>Establecer un</w:t>
      </w:r>
      <w:r w:rsidR="002B79E2" w:rsidRPr="009B6AEA">
        <w:rPr>
          <w:rFonts w:ascii="Helvetica" w:hAnsi="Helvetica" w:cs="Helvetica"/>
          <w:sz w:val="24"/>
          <w:szCs w:val="24"/>
        </w:rPr>
        <w:t xml:space="preserve"> </w:t>
      </w:r>
      <w:r w:rsidR="00C5731A" w:rsidRPr="009B6AEA">
        <w:rPr>
          <w:rFonts w:ascii="Helvetica" w:hAnsi="Helvetica" w:cs="Helvetica"/>
          <w:sz w:val="24"/>
          <w:szCs w:val="24"/>
        </w:rPr>
        <w:t xml:space="preserve">cronograma de encuentro, como </w:t>
      </w:r>
      <w:r w:rsidR="002B79E2" w:rsidRPr="009B6AEA">
        <w:rPr>
          <w:rFonts w:ascii="Helvetica" w:hAnsi="Helvetica" w:cs="Helvetica"/>
          <w:sz w:val="24"/>
          <w:szCs w:val="24"/>
        </w:rPr>
        <w:t>mínimo</w:t>
      </w:r>
      <w:r w:rsidR="00C5731A" w:rsidRPr="009B6AEA">
        <w:rPr>
          <w:rFonts w:ascii="Helvetica" w:hAnsi="Helvetica" w:cs="Helvetica"/>
          <w:sz w:val="24"/>
          <w:szCs w:val="24"/>
        </w:rPr>
        <w:t xml:space="preserve"> debe gestionar un encuentro anual.</w:t>
      </w:r>
    </w:p>
    <w:p w:rsidR="00C5731A" w:rsidRPr="009B6AEA" w:rsidRDefault="0060331F" w:rsidP="00175DDE">
      <w:pPr>
        <w:spacing w:line="360" w:lineRule="auto"/>
        <w:jc w:val="both"/>
        <w:rPr>
          <w:rFonts w:ascii="Helvetica" w:hAnsi="Helvetica" w:cs="Helvetica"/>
          <w:sz w:val="24"/>
          <w:szCs w:val="24"/>
        </w:rPr>
      </w:pPr>
      <w:r w:rsidRPr="009B6AEA">
        <w:rPr>
          <w:rFonts w:ascii="Helvetica" w:hAnsi="Helvetica" w:cs="Helvetica"/>
          <w:sz w:val="24"/>
          <w:szCs w:val="24"/>
        </w:rPr>
        <w:t>-</w:t>
      </w:r>
      <w:r w:rsidR="00C5731A" w:rsidRPr="009B6AEA">
        <w:rPr>
          <w:rFonts w:ascii="Helvetica" w:hAnsi="Helvetica" w:cs="Helvetica"/>
          <w:sz w:val="24"/>
          <w:szCs w:val="24"/>
        </w:rPr>
        <w:t>Generar un documento  semestral de estado de avance de las acciones de la red.</w:t>
      </w:r>
    </w:p>
    <w:p w:rsidR="00C5731A" w:rsidRPr="009B6AEA" w:rsidRDefault="0060331F" w:rsidP="00175DDE">
      <w:pPr>
        <w:spacing w:line="360" w:lineRule="auto"/>
        <w:jc w:val="both"/>
        <w:rPr>
          <w:rFonts w:ascii="Helvetica" w:hAnsi="Helvetica" w:cs="Helvetica"/>
          <w:sz w:val="24"/>
          <w:szCs w:val="24"/>
        </w:rPr>
      </w:pPr>
      <w:r w:rsidRPr="009B6AEA">
        <w:rPr>
          <w:rFonts w:ascii="Helvetica" w:hAnsi="Helvetica" w:cs="Helvetica"/>
          <w:sz w:val="24"/>
          <w:szCs w:val="24"/>
        </w:rPr>
        <w:t>-</w:t>
      </w:r>
      <w:r w:rsidR="002B79E2" w:rsidRPr="009B6AEA">
        <w:rPr>
          <w:rFonts w:ascii="Helvetica" w:hAnsi="Helvetica" w:cs="Helvetica"/>
          <w:sz w:val="24"/>
          <w:szCs w:val="24"/>
        </w:rPr>
        <w:t>Solicitar los resultados de los planes de acción ejecutados al interior y entre los nodos en los que operan las redes institucionales.</w:t>
      </w:r>
    </w:p>
    <w:p w:rsidR="002B79E2" w:rsidRPr="009B6AEA" w:rsidRDefault="002B79E2" w:rsidP="00175DDE">
      <w:pPr>
        <w:spacing w:line="360" w:lineRule="auto"/>
        <w:jc w:val="both"/>
        <w:rPr>
          <w:rFonts w:ascii="Helvetica" w:hAnsi="Helvetica" w:cs="Helvetica"/>
          <w:sz w:val="24"/>
          <w:szCs w:val="24"/>
        </w:rPr>
      </w:pPr>
      <w:r w:rsidRPr="009B6AEA">
        <w:rPr>
          <w:rFonts w:ascii="Helvetica" w:hAnsi="Helvetica" w:cs="Helvetica"/>
          <w:sz w:val="24"/>
          <w:szCs w:val="24"/>
        </w:rPr>
        <w:t>Establecer y conservar las relaciones externas con redes y el sector productivo</w:t>
      </w:r>
      <w:r w:rsidR="0060331F" w:rsidRPr="009B6AEA">
        <w:rPr>
          <w:rFonts w:ascii="Helvetica" w:hAnsi="Helvetica" w:cs="Helvetica"/>
          <w:sz w:val="24"/>
          <w:szCs w:val="24"/>
        </w:rPr>
        <w:t xml:space="preserve">, comercial, académico y de investigación. </w:t>
      </w:r>
    </w:p>
    <w:p w:rsidR="0060331F" w:rsidRDefault="0060331F" w:rsidP="0060331F">
      <w:pPr>
        <w:spacing w:line="360" w:lineRule="auto"/>
        <w:jc w:val="both"/>
        <w:rPr>
          <w:rFonts w:ascii="Helvetica" w:hAnsi="Helvetica" w:cs="Times New Roman"/>
          <w:sz w:val="24"/>
        </w:rPr>
      </w:pPr>
      <w:r>
        <w:rPr>
          <w:rFonts w:ascii="Helvetica" w:hAnsi="Helvetica" w:cs="Times New Roman"/>
          <w:sz w:val="24"/>
        </w:rPr>
        <w:t>Establecer el registro de actas de reunión</w:t>
      </w:r>
    </w:p>
    <w:p w:rsidR="0060331F" w:rsidRDefault="0060331F" w:rsidP="0060331F">
      <w:pPr>
        <w:spacing w:line="360" w:lineRule="auto"/>
        <w:jc w:val="both"/>
        <w:rPr>
          <w:rFonts w:ascii="Helvetica" w:hAnsi="Helvetica" w:cs="Times New Roman"/>
          <w:sz w:val="24"/>
        </w:rPr>
      </w:pPr>
      <w:r>
        <w:rPr>
          <w:rFonts w:ascii="Helvetica" w:hAnsi="Helvetica" w:cs="Times New Roman"/>
          <w:sz w:val="24"/>
        </w:rPr>
        <w:t>Actualizar y mejorar el reglamento en los aspectos que la red considere.</w:t>
      </w:r>
    </w:p>
    <w:p w:rsidR="00C5731A" w:rsidRDefault="0060331F" w:rsidP="00175DDE">
      <w:pPr>
        <w:spacing w:line="360" w:lineRule="auto"/>
        <w:jc w:val="both"/>
        <w:rPr>
          <w:rFonts w:ascii="Helvetica" w:hAnsi="Helvetica" w:cs="Times New Roman"/>
          <w:sz w:val="24"/>
        </w:rPr>
      </w:pPr>
      <w:r>
        <w:rPr>
          <w:rFonts w:ascii="Helvetica" w:hAnsi="Helvetica" w:cs="Times New Roman"/>
          <w:sz w:val="24"/>
        </w:rPr>
        <w:t xml:space="preserve">Las que se añadan en el transcurso del tiempo y por decisión conjunta de la red. </w:t>
      </w:r>
    </w:p>
    <w:p w:rsidR="0060331F" w:rsidRDefault="0060331F" w:rsidP="00175DDE">
      <w:pPr>
        <w:spacing w:line="360" w:lineRule="auto"/>
        <w:jc w:val="both"/>
        <w:rPr>
          <w:rFonts w:ascii="Helvetica" w:hAnsi="Helvetica" w:cs="Times New Roman"/>
          <w:sz w:val="24"/>
        </w:rPr>
      </w:pPr>
    </w:p>
    <w:p w:rsidR="009B6AEA" w:rsidRDefault="009B6AEA" w:rsidP="00175DDE">
      <w:pPr>
        <w:spacing w:line="360" w:lineRule="auto"/>
        <w:jc w:val="both"/>
        <w:rPr>
          <w:rFonts w:ascii="Helvetica" w:hAnsi="Helvetica" w:cs="Times New Roman"/>
          <w:sz w:val="24"/>
        </w:rPr>
      </w:pPr>
    </w:p>
    <w:p w:rsidR="0060331F" w:rsidRPr="00B062E3" w:rsidRDefault="0060331F" w:rsidP="00463851">
      <w:pPr>
        <w:spacing w:line="360" w:lineRule="auto"/>
        <w:jc w:val="both"/>
        <w:rPr>
          <w:rFonts w:ascii="Helvetica" w:hAnsi="Helvetica" w:cs="Times New Roman"/>
          <w:b/>
          <w:sz w:val="24"/>
        </w:rPr>
      </w:pPr>
      <w:r w:rsidRPr="00B062E3">
        <w:rPr>
          <w:rFonts w:ascii="Helvetica" w:hAnsi="Helvetica" w:cs="Times New Roman"/>
          <w:b/>
          <w:sz w:val="24"/>
        </w:rPr>
        <w:lastRenderedPageBreak/>
        <w:t>Comités nodales.</w:t>
      </w:r>
    </w:p>
    <w:p w:rsidR="0060331F" w:rsidRPr="00B062E3" w:rsidRDefault="0060331F" w:rsidP="00463851">
      <w:pPr>
        <w:spacing w:line="360" w:lineRule="auto"/>
        <w:jc w:val="both"/>
        <w:rPr>
          <w:rFonts w:ascii="Helvetica" w:hAnsi="Helvetica" w:cs="Helvetica"/>
          <w:sz w:val="24"/>
          <w:szCs w:val="24"/>
        </w:rPr>
      </w:pPr>
      <w:r w:rsidRPr="00B062E3">
        <w:rPr>
          <w:rFonts w:ascii="Helvetica" w:hAnsi="Helvetica" w:cs="Helvetica"/>
          <w:sz w:val="24"/>
          <w:szCs w:val="24"/>
        </w:rPr>
        <w:t>Están conformados en cada nodo y consolidan el trabajo de las acciones que desarrollan las redes en ellos, tienen como principal función participar y hacer seguimiento de las estrat</w:t>
      </w:r>
      <w:r w:rsidR="00B062E3" w:rsidRPr="00B062E3">
        <w:rPr>
          <w:rFonts w:ascii="Helvetica" w:hAnsi="Helvetica" w:cs="Helvetica"/>
          <w:sz w:val="24"/>
          <w:szCs w:val="24"/>
        </w:rPr>
        <w:t>e</w:t>
      </w:r>
      <w:r w:rsidRPr="00B062E3">
        <w:rPr>
          <w:rFonts w:ascii="Helvetica" w:hAnsi="Helvetica" w:cs="Helvetica"/>
          <w:sz w:val="24"/>
          <w:szCs w:val="24"/>
        </w:rPr>
        <w:t>gias trazadas en los planes de acción de las redes nodales así como de las interacciones entre nodos.</w:t>
      </w:r>
    </w:p>
    <w:p w:rsidR="0060331F" w:rsidRDefault="00B062E3" w:rsidP="00463851">
      <w:pPr>
        <w:spacing w:line="360" w:lineRule="auto"/>
        <w:jc w:val="both"/>
        <w:rPr>
          <w:rFonts w:ascii="Helvetica" w:hAnsi="Helvetica" w:cs="Helvetica"/>
          <w:sz w:val="24"/>
          <w:szCs w:val="24"/>
        </w:rPr>
      </w:pPr>
      <w:r w:rsidRPr="00B062E3">
        <w:rPr>
          <w:rFonts w:ascii="Helvetica" w:hAnsi="Helvetica" w:cs="Helvetica"/>
          <w:sz w:val="24"/>
          <w:szCs w:val="24"/>
        </w:rPr>
        <w:t xml:space="preserve">Informarán de manera semestral al comité nacional de red </w:t>
      </w:r>
      <w:r w:rsidR="0060331F" w:rsidRPr="00B062E3">
        <w:rPr>
          <w:rFonts w:ascii="Helvetica" w:hAnsi="Helvetica" w:cs="Helvetica"/>
          <w:sz w:val="24"/>
          <w:szCs w:val="24"/>
        </w:rPr>
        <w:t xml:space="preserve"> </w:t>
      </w:r>
      <w:r w:rsidRPr="00B062E3">
        <w:rPr>
          <w:rFonts w:ascii="Helvetica" w:hAnsi="Helvetica" w:cs="Helvetica"/>
          <w:sz w:val="24"/>
          <w:szCs w:val="24"/>
        </w:rPr>
        <w:t>sobre los logros y dificultades en el avance de las metas propuestas. Adicionalmente son responsables de hacer seguimiento a los ingresos y dimisiones de los miembros de la red, en este comité participa el delegado del nodo al comité nacional de red.</w:t>
      </w:r>
    </w:p>
    <w:p w:rsidR="00B062E3" w:rsidRDefault="00B062E3" w:rsidP="00463851">
      <w:pPr>
        <w:spacing w:line="360" w:lineRule="auto"/>
        <w:jc w:val="both"/>
        <w:rPr>
          <w:rFonts w:ascii="Helvetica" w:hAnsi="Helvetica" w:cs="Helvetica"/>
          <w:sz w:val="24"/>
          <w:szCs w:val="24"/>
        </w:rPr>
      </w:pPr>
      <w:r>
        <w:rPr>
          <w:rFonts w:ascii="Helvetica" w:hAnsi="Helvetica" w:cs="Helvetica"/>
          <w:sz w:val="24"/>
          <w:szCs w:val="24"/>
        </w:rPr>
        <w:t>Dentro de los nodos podrán crearse comités transitorios con fines de participación en acciones o proyectos concretos que demanden responsables institucionales.</w:t>
      </w:r>
    </w:p>
    <w:p w:rsidR="00463851" w:rsidRPr="00B062E3" w:rsidRDefault="00463851" w:rsidP="00463851">
      <w:pPr>
        <w:spacing w:line="360" w:lineRule="auto"/>
        <w:jc w:val="both"/>
        <w:rPr>
          <w:rFonts w:ascii="Helvetica" w:hAnsi="Helvetica" w:cs="Times New Roman"/>
          <w:b/>
          <w:sz w:val="24"/>
        </w:rPr>
      </w:pPr>
      <w:r w:rsidRPr="00B062E3">
        <w:rPr>
          <w:rFonts w:ascii="Helvetica" w:hAnsi="Helvetica" w:cs="Times New Roman"/>
          <w:b/>
          <w:sz w:val="24"/>
        </w:rPr>
        <w:t>Declaración de Integridad Científica</w:t>
      </w:r>
      <w:r w:rsidR="00405082">
        <w:rPr>
          <w:rFonts w:ascii="Helvetica" w:hAnsi="Helvetica" w:cs="Times New Roman"/>
          <w:b/>
          <w:sz w:val="24"/>
        </w:rPr>
        <w:t>.</w:t>
      </w:r>
    </w:p>
    <w:p w:rsidR="002E280A" w:rsidRDefault="002E280A" w:rsidP="00463851">
      <w:pPr>
        <w:spacing w:line="360" w:lineRule="auto"/>
        <w:jc w:val="both"/>
        <w:rPr>
          <w:rFonts w:ascii="Helvetica" w:hAnsi="Helvetica" w:cs="Times New Roman"/>
          <w:sz w:val="24"/>
        </w:rPr>
      </w:pPr>
      <w:r>
        <w:rPr>
          <w:rFonts w:ascii="Helvetica" w:hAnsi="Helvetica" w:cs="Times New Roman"/>
          <w:sz w:val="24"/>
        </w:rPr>
        <w:t>Las redes institucionales operan en el marco de la integridad científica entendida como la aceptación por parte del investigador de un comportamiento de honestidad intelectual y una actuación correcta respecto al manejo de los recursos en ambientes de colaboración, interacción y producción.</w:t>
      </w:r>
    </w:p>
    <w:p w:rsidR="002E280A" w:rsidRDefault="002E280A" w:rsidP="00463851">
      <w:pPr>
        <w:spacing w:line="360" w:lineRule="auto"/>
        <w:jc w:val="both"/>
        <w:rPr>
          <w:rFonts w:ascii="Helvetica" w:hAnsi="Helvetica" w:cs="Times New Roman"/>
          <w:sz w:val="24"/>
        </w:rPr>
      </w:pPr>
      <w:r>
        <w:rPr>
          <w:rFonts w:ascii="Helvetica" w:hAnsi="Helvetica" w:cs="Times New Roman"/>
          <w:sz w:val="24"/>
        </w:rPr>
        <w:t xml:space="preserve">En ese sentido la Red declara un compromiso de integridad científica bajo los parámetros normativos del actuar científico y </w:t>
      </w:r>
      <w:r w:rsidR="00C5731A">
        <w:rPr>
          <w:rFonts w:ascii="Helvetica" w:hAnsi="Helvetica" w:cs="Times New Roman"/>
          <w:sz w:val="24"/>
        </w:rPr>
        <w:t>dentro de</w:t>
      </w:r>
      <w:r>
        <w:rPr>
          <w:rFonts w:ascii="Helvetica" w:hAnsi="Helvetica" w:cs="Times New Roman"/>
          <w:sz w:val="24"/>
        </w:rPr>
        <w:t xml:space="preserve"> los principios </w:t>
      </w:r>
      <w:r w:rsidR="00E86B1B">
        <w:rPr>
          <w:rFonts w:ascii="Helvetica" w:hAnsi="Helvetica" w:cs="Times New Roman"/>
          <w:sz w:val="24"/>
        </w:rPr>
        <w:t>institucionales declarados en el Estatuto Orgánico de la Universidad Santo Tomás.</w:t>
      </w:r>
    </w:p>
    <w:p w:rsidR="002E280A" w:rsidRDefault="00E86B1B" w:rsidP="00C5731A">
      <w:pPr>
        <w:spacing w:line="360" w:lineRule="auto"/>
        <w:jc w:val="both"/>
        <w:rPr>
          <w:rFonts w:ascii="Helvetica" w:hAnsi="Helvetica" w:cs="Times New Roman"/>
          <w:sz w:val="24"/>
        </w:rPr>
      </w:pPr>
      <w:r>
        <w:rPr>
          <w:rFonts w:ascii="Helvetica" w:hAnsi="Helvetica" w:cs="Times New Roman"/>
          <w:sz w:val="24"/>
        </w:rPr>
        <w:t>Este escenario en la red se encontrará respaldado por el comité de ética institucional y por los procesos de formación en integridad científic</w:t>
      </w:r>
      <w:r w:rsidR="00C5731A">
        <w:rPr>
          <w:rFonts w:ascii="Helvetica" w:hAnsi="Helvetica" w:cs="Times New Roman"/>
          <w:sz w:val="24"/>
        </w:rPr>
        <w:t xml:space="preserve">a que se gestionen desde y hacia la red. </w:t>
      </w:r>
    </w:p>
    <w:p w:rsidR="009B6AEA" w:rsidRDefault="009B6AEA" w:rsidP="009B6AEA">
      <w:pPr>
        <w:spacing w:after="0" w:line="240" w:lineRule="auto"/>
        <w:rPr>
          <w:rFonts w:ascii="Times New Roman" w:eastAsia="Times New Roman" w:hAnsi="Times New Roman" w:cs="Times New Roman"/>
          <w:sz w:val="24"/>
          <w:szCs w:val="24"/>
          <w:lang w:eastAsia="es-ES_tradnl"/>
        </w:rPr>
      </w:pPr>
    </w:p>
    <w:p w:rsidR="009B6AEA" w:rsidRDefault="009B6AEA" w:rsidP="009B6AEA">
      <w:pPr>
        <w:spacing w:line="360" w:lineRule="auto"/>
        <w:jc w:val="both"/>
        <w:rPr>
          <w:rFonts w:ascii="Times New Roman" w:eastAsia="Times New Roman" w:hAnsi="Times New Roman" w:cs="Times New Roman"/>
          <w:sz w:val="24"/>
          <w:szCs w:val="24"/>
          <w:lang w:eastAsia="es-ES_tradnl"/>
        </w:rPr>
      </w:pPr>
      <w:r>
        <w:rPr>
          <w:rFonts w:ascii="Helvetica" w:hAnsi="Helvetica" w:cs="Times New Roman"/>
          <w:sz w:val="24"/>
        </w:rPr>
        <w:t>REFERENCIAS.</w:t>
      </w:r>
    </w:p>
    <w:p w:rsidR="009B6AEA" w:rsidRPr="009B6AEA" w:rsidRDefault="009B6AEA" w:rsidP="009B6AEA">
      <w:pPr>
        <w:spacing w:after="0" w:line="240" w:lineRule="auto"/>
        <w:rPr>
          <w:rFonts w:ascii="Helvetica" w:eastAsia="Times New Roman" w:hAnsi="Helvetica" w:cs="Helvetica"/>
          <w:sz w:val="24"/>
          <w:szCs w:val="24"/>
          <w:lang w:eastAsia="es-ES_tradnl"/>
        </w:rPr>
      </w:pPr>
    </w:p>
    <w:p w:rsidR="009B6AEA" w:rsidRPr="009B6AEA" w:rsidRDefault="009B6AEA" w:rsidP="009B6AEA">
      <w:pPr>
        <w:spacing w:after="0" w:line="240" w:lineRule="auto"/>
        <w:rPr>
          <w:rFonts w:ascii="Helvetica" w:eastAsia="Times New Roman" w:hAnsi="Helvetica" w:cs="Helvetica"/>
          <w:sz w:val="24"/>
          <w:szCs w:val="24"/>
          <w:lang w:eastAsia="es-ES_tradnl"/>
        </w:rPr>
      </w:pPr>
      <w:r w:rsidRPr="009B6AEA">
        <w:rPr>
          <w:rFonts w:ascii="Helvetica" w:eastAsia="Times New Roman" w:hAnsi="Helvetica" w:cs="Helvetica"/>
          <w:sz w:val="24"/>
          <w:szCs w:val="24"/>
          <w:lang w:eastAsia="es-ES_tradnl"/>
        </w:rPr>
        <w:t xml:space="preserve">Arriaga Méndez, Juana; </w:t>
      </w:r>
      <w:proofErr w:type="spellStart"/>
      <w:r w:rsidRPr="009B6AEA">
        <w:rPr>
          <w:rFonts w:ascii="Helvetica" w:eastAsia="Times New Roman" w:hAnsi="Helvetica" w:cs="Helvetica"/>
          <w:sz w:val="24"/>
          <w:szCs w:val="24"/>
          <w:lang w:eastAsia="es-ES_tradnl"/>
        </w:rPr>
        <w:t>Minor</w:t>
      </w:r>
      <w:proofErr w:type="spellEnd"/>
      <w:r w:rsidRPr="009B6AEA">
        <w:rPr>
          <w:rFonts w:ascii="Helvetica" w:eastAsia="Times New Roman" w:hAnsi="Helvetica" w:cs="Helvetica"/>
          <w:sz w:val="24"/>
          <w:szCs w:val="24"/>
          <w:lang w:eastAsia="es-ES_tradnl"/>
        </w:rPr>
        <w:t xml:space="preserve"> Jiménez, Marcos G.; Pérez Cervantes, Mónica Luz RETOS Y DESAFÍOS DE LAS REDES DE INVESTIGACIÓN REICE. Revista Iberoamericana sobre Calidad, Eficacia y Cambio en Educación, vol. 10, núm. 3, 2012, pp. 177-183 Red Iberoamericana de Investigación Sobre Cambio y Eficacia Escolar Madrid, España</w:t>
      </w:r>
    </w:p>
    <w:p w:rsidR="009B6AEA" w:rsidRPr="009B6AEA" w:rsidRDefault="009B6AEA" w:rsidP="009B6AEA">
      <w:pPr>
        <w:spacing w:after="0" w:line="240" w:lineRule="auto"/>
        <w:rPr>
          <w:rFonts w:ascii="Helvetica" w:eastAsia="Times New Roman" w:hAnsi="Helvetica" w:cs="Helvetica"/>
          <w:sz w:val="24"/>
          <w:szCs w:val="24"/>
          <w:lang w:eastAsia="es-ES_tradnl"/>
        </w:rPr>
      </w:pPr>
    </w:p>
    <w:p w:rsidR="009B6AEA" w:rsidRPr="009B6AEA" w:rsidRDefault="009B6AEA" w:rsidP="009B6AEA">
      <w:pPr>
        <w:spacing w:line="240" w:lineRule="auto"/>
        <w:jc w:val="both"/>
        <w:rPr>
          <w:rFonts w:ascii="Helvetica" w:hAnsi="Helvetica" w:cs="Helvetica"/>
          <w:sz w:val="24"/>
          <w:szCs w:val="24"/>
        </w:rPr>
      </w:pPr>
      <w:r w:rsidRPr="009B6AEA">
        <w:rPr>
          <w:rFonts w:ascii="Helvetica" w:hAnsi="Helvetica" w:cs="Helvetica"/>
          <w:sz w:val="24"/>
          <w:szCs w:val="24"/>
        </w:rPr>
        <w:t xml:space="preserve"> Calderón Agudelo, C.A, s.f. Redes De Investigación: Una Estrategia Para El Mejoramiento De La Calidad Y La Internacionalización De La Investigación Facultad De </w:t>
      </w:r>
      <w:proofErr w:type="spellStart"/>
      <w:r w:rsidRPr="009B6AEA">
        <w:rPr>
          <w:rFonts w:ascii="Helvetica" w:hAnsi="Helvetica" w:cs="Helvetica"/>
          <w:sz w:val="24"/>
          <w:szCs w:val="24"/>
        </w:rPr>
        <w:t>Medicina.disponible</w:t>
      </w:r>
      <w:proofErr w:type="spellEnd"/>
      <w:r w:rsidRPr="009B6AEA">
        <w:rPr>
          <w:rFonts w:ascii="Helvetica" w:hAnsi="Helvetica" w:cs="Helvetica"/>
          <w:sz w:val="24"/>
          <w:szCs w:val="24"/>
        </w:rPr>
        <w:t xml:space="preserve"> en </w:t>
      </w:r>
      <w:hyperlink r:id="rId6" w:history="1">
        <w:r w:rsidRPr="009B6AEA">
          <w:rPr>
            <w:rStyle w:val="Hipervnculo"/>
            <w:rFonts w:ascii="Helvetica" w:hAnsi="Helvetica" w:cs="Helvetica"/>
            <w:sz w:val="24"/>
            <w:szCs w:val="24"/>
          </w:rPr>
          <w:t>http://bdigital.unal.edu.co/644/1/07_Redes_de_Investigacion-1.pdf</w:t>
        </w:r>
      </w:hyperlink>
      <w:r>
        <w:rPr>
          <w:rStyle w:val="Hipervnculo"/>
          <w:rFonts w:ascii="Helvetica" w:hAnsi="Helvetica" w:cs="Helvetica"/>
          <w:sz w:val="24"/>
          <w:szCs w:val="24"/>
        </w:rPr>
        <w:t>.</w:t>
      </w:r>
    </w:p>
    <w:p w:rsidR="009B6AEA" w:rsidRPr="009B6AEA" w:rsidRDefault="009B6AEA" w:rsidP="009B6AEA">
      <w:pPr>
        <w:spacing w:line="240" w:lineRule="auto"/>
        <w:jc w:val="both"/>
        <w:rPr>
          <w:rFonts w:ascii="Helvetica" w:hAnsi="Helvetica" w:cs="Helvetica"/>
          <w:sz w:val="24"/>
          <w:szCs w:val="24"/>
        </w:rPr>
      </w:pPr>
      <w:r w:rsidRPr="009B6AEA">
        <w:rPr>
          <w:rFonts w:ascii="Helvetica" w:hAnsi="Helvetica" w:cs="Helvetica"/>
          <w:sz w:val="24"/>
          <w:szCs w:val="24"/>
        </w:rPr>
        <w:t>Sebastián, J.  2000</w:t>
      </w:r>
      <w:proofErr w:type="gramStart"/>
      <w:r w:rsidRPr="009B6AEA">
        <w:rPr>
          <w:rFonts w:ascii="Helvetica" w:hAnsi="Helvetica" w:cs="Helvetica"/>
          <w:sz w:val="24"/>
          <w:szCs w:val="24"/>
        </w:rPr>
        <w:t>.Las</w:t>
      </w:r>
      <w:proofErr w:type="gramEnd"/>
      <w:r w:rsidRPr="009B6AEA">
        <w:rPr>
          <w:rFonts w:ascii="Helvetica" w:hAnsi="Helvetica" w:cs="Helvetica"/>
          <w:sz w:val="24"/>
          <w:szCs w:val="24"/>
        </w:rPr>
        <w:t xml:space="preserve"> redes de cooperación como modelo organizativo funcional para la I+D, Revista Redes. Universidad Nacional de Quilmes, </w:t>
      </w:r>
      <w:proofErr w:type="spellStart"/>
      <w:r w:rsidRPr="009B6AEA">
        <w:rPr>
          <w:rFonts w:ascii="Helvetica" w:hAnsi="Helvetica" w:cs="Helvetica"/>
          <w:sz w:val="24"/>
          <w:szCs w:val="24"/>
        </w:rPr>
        <w:t>Vol</w:t>
      </w:r>
      <w:proofErr w:type="spellEnd"/>
      <w:r w:rsidRPr="009B6AEA">
        <w:rPr>
          <w:rFonts w:ascii="Helvetica" w:hAnsi="Helvetica" w:cs="Helvetica"/>
          <w:sz w:val="24"/>
          <w:szCs w:val="24"/>
        </w:rPr>
        <w:t xml:space="preserve"> 7 Nº 15pp 97-111</w:t>
      </w:r>
    </w:p>
    <w:p w:rsidR="009B6AEA" w:rsidRPr="009B6AEA" w:rsidRDefault="009B6AEA" w:rsidP="00C5731A">
      <w:pPr>
        <w:spacing w:line="360" w:lineRule="auto"/>
        <w:jc w:val="both"/>
        <w:rPr>
          <w:rFonts w:ascii="Helvetica" w:hAnsi="Helvetica" w:cs="Helvetica"/>
          <w:sz w:val="24"/>
          <w:szCs w:val="24"/>
        </w:rPr>
      </w:pPr>
    </w:p>
    <w:p w:rsidR="00463851" w:rsidRPr="009B6AEA" w:rsidRDefault="00463851" w:rsidP="00463851">
      <w:pPr>
        <w:spacing w:line="360" w:lineRule="auto"/>
        <w:jc w:val="both"/>
        <w:rPr>
          <w:rFonts w:ascii="Helvetica" w:hAnsi="Helvetica" w:cs="Helvetica"/>
          <w:sz w:val="24"/>
          <w:szCs w:val="24"/>
        </w:rPr>
      </w:pPr>
    </w:p>
    <w:p w:rsidR="008C4B4C" w:rsidRPr="00864E51" w:rsidRDefault="008C4B4C" w:rsidP="00463851">
      <w:pPr>
        <w:spacing w:line="360" w:lineRule="auto"/>
        <w:jc w:val="both"/>
        <w:rPr>
          <w:rFonts w:ascii="Helvetica" w:hAnsi="Helvetica" w:cs="Times New Roman"/>
          <w:sz w:val="24"/>
        </w:rPr>
      </w:pPr>
      <w:r>
        <w:t xml:space="preserve"> </w:t>
      </w:r>
    </w:p>
    <w:sectPr w:rsidR="008C4B4C" w:rsidRPr="00864E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46522"/>
    <w:multiLevelType w:val="hybridMultilevel"/>
    <w:tmpl w:val="A40A803A"/>
    <w:lvl w:ilvl="0" w:tplc="909AEF7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4D16F0"/>
    <w:multiLevelType w:val="hybridMultilevel"/>
    <w:tmpl w:val="3E082044"/>
    <w:lvl w:ilvl="0" w:tplc="1EEEF056">
      <w:start w:val="1"/>
      <w:numFmt w:val="bullet"/>
      <w:lvlText w:val="•"/>
      <w:lvlJc w:val="left"/>
      <w:pPr>
        <w:tabs>
          <w:tab w:val="num" w:pos="720"/>
        </w:tabs>
        <w:ind w:left="720" w:hanging="360"/>
      </w:pPr>
      <w:rPr>
        <w:rFonts w:ascii="Times New Roman" w:hAnsi="Times New Roman" w:hint="default"/>
      </w:rPr>
    </w:lvl>
    <w:lvl w:ilvl="1" w:tplc="D3643834" w:tentative="1">
      <w:start w:val="1"/>
      <w:numFmt w:val="bullet"/>
      <w:lvlText w:val="•"/>
      <w:lvlJc w:val="left"/>
      <w:pPr>
        <w:tabs>
          <w:tab w:val="num" w:pos="1440"/>
        </w:tabs>
        <w:ind w:left="1440" w:hanging="360"/>
      </w:pPr>
      <w:rPr>
        <w:rFonts w:ascii="Times New Roman" w:hAnsi="Times New Roman" w:hint="default"/>
      </w:rPr>
    </w:lvl>
    <w:lvl w:ilvl="2" w:tplc="9D9034EE" w:tentative="1">
      <w:start w:val="1"/>
      <w:numFmt w:val="bullet"/>
      <w:lvlText w:val="•"/>
      <w:lvlJc w:val="left"/>
      <w:pPr>
        <w:tabs>
          <w:tab w:val="num" w:pos="2160"/>
        </w:tabs>
        <w:ind w:left="2160" w:hanging="360"/>
      </w:pPr>
      <w:rPr>
        <w:rFonts w:ascii="Times New Roman" w:hAnsi="Times New Roman" w:hint="default"/>
      </w:rPr>
    </w:lvl>
    <w:lvl w:ilvl="3" w:tplc="D674BCCA" w:tentative="1">
      <w:start w:val="1"/>
      <w:numFmt w:val="bullet"/>
      <w:lvlText w:val="•"/>
      <w:lvlJc w:val="left"/>
      <w:pPr>
        <w:tabs>
          <w:tab w:val="num" w:pos="2880"/>
        </w:tabs>
        <w:ind w:left="2880" w:hanging="360"/>
      </w:pPr>
      <w:rPr>
        <w:rFonts w:ascii="Times New Roman" w:hAnsi="Times New Roman" w:hint="default"/>
      </w:rPr>
    </w:lvl>
    <w:lvl w:ilvl="4" w:tplc="33047F2E" w:tentative="1">
      <w:start w:val="1"/>
      <w:numFmt w:val="bullet"/>
      <w:lvlText w:val="•"/>
      <w:lvlJc w:val="left"/>
      <w:pPr>
        <w:tabs>
          <w:tab w:val="num" w:pos="3600"/>
        </w:tabs>
        <w:ind w:left="3600" w:hanging="360"/>
      </w:pPr>
      <w:rPr>
        <w:rFonts w:ascii="Times New Roman" w:hAnsi="Times New Roman" w:hint="default"/>
      </w:rPr>
    </w:lvl>
    <w:lvl w:ilvl="5" w:tplc="A5540912" w:tentative="1">
      <w:start w:val="1"/>
      <w:numFmt w:val="bullet"/>
      <w:lvlText w:val="•"/>
      <w:lvlJc w:val="left"/>
      <w:pPr>
        <w:tabs>
          <w:tab w:val="num" w:pos="4320"/>
        </w:tabs>
        <w:ind w:left="4320" w:hanging="360"/>
      </w:pPr>
      <w:rPr>
        <w:rFonts w:ascii="Times New Roman" w:hAnsi="Times New Roman" w:hint="default"/>
      </w:rPr>
    </w:lvl>
    <w:lvl w:ilvl="6" w:tplc="5246B724" w:tentative="1">
      <w:start w:val="1"/>
      <w:numFmt w:val="bullet"/>
      <w:lvlText w:val="•"/>
      <w:lvlJc w:val="left"/>
      <w:pPr>
        <w:tabs>
          <w:tab w:val="num" w:pos="5040"/>
        </w:tabs>
        <w:ind w:left="5040" w:hanging="360"/>
      </w:pPr>
      <w:rPr>
        <w:rFonts w:ascii="Times New Roman" w:hAnsi="Times New Roman" w:hint="default"/>
      </w:rPr>
    </w:lvl>
    <w:lvl w:ilvl="7" w:tplc="594AEDD4" w:tentative="1">
      <w:start w:val="1"/>
      <w:numFmt w:val="bullet"/>
      <w:lvlText w:val="•"/>
      <w:lvlJc w:val="left"/>
      <w:pPr>
        <w:tabs>
          <w:tab w:val="num" w:pos="5760"/>
        </w:tabs>
        <w:ind w:left="5760" w:hanging="360"/>
      </w:pPr>
      <w:rPr>
        <w:rFonts w:ascii="Times New Roman" w:hAnsi="Times New Roman" w:hint="default"/>
      </w:rPr>
    </w:lvl>
    <w:lvl w:ilvl="8" w:tplc="6908D0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9B39CB"/>
    <w:multiLevelType w:val="hybridMultilevel"/>
    <w:tmpl w:val="6472E8E0"/>
    <w:lvl w:ilvl="0" w:tplc="7EDAD2B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A9F207D"/>
    <w:multiLevelType w:val="hybridMultilevel"/>
    <w:tmpl w:val="46045B4A"/>
    <w:lvl w:ilvl="0" w:tplc="912CC05E">
      <w:start w:val="1"/>
      <w:numFmt w:val="bullet"/>
      <w:lvlText w:val="•"/>
      <w:lvlJc w:val="left"/>
      <w:pPr>
        <w:tabs>
          <w:tab w:val="num" w:pos="720"/>
        </w:tabs>
        <w:ind w:left="720" w:hanging="360"/>
      </w:pPr>
      <w:rPr>
        <w:rFonts w:ascii="Times New Roman" w:hAnsi="Times New Roman" w:hint="default"/>
      </w:rPr>
    </w:lvl>
    <w:lvl w:ilvl="1" w:tplc="6A78EC9A" w:tentative="1">
      <w:start w:val="1"/>
      <w:numFmt w:val="bullet"/>
      <w:lvlText w:val="•"/>
      <w:lvlJc w:val="left"/>
      <w:pPr>
        <w:tabs>
          <w:tab w:val="num" w:pos="1440"/>
        </w:tabs>
        <w:ind w:left="1440" w:hanging="360"/>
      </w:pPr>
      <w:rPr>
        <w:rFonts w:ascii="Times New Roman" w:hAnsi="Times New Roman" w:hint="default"/>
      </w:rPr>
    </w:lvl>
    <w:lvl w:ilvl="2" w:tplc="6C02221E" w:tentative="1">
      <w:start w:val="1"/>
      <w:numFmt w:val="bullet"/>
      <w:lvlText w:val="•"/>
      <w:lvlJc w:val="left"/>
      <w:pPr>
        <w:tabs>
          <w:tab w:val="num" w:pos="2160"/>
        </w:tabs>
        <w:ind w:left="2160" w:hanging="360"/>
      </w:pPr>
      <w:rPr>
        <w:rFonts w:ascii="Times New Roman" w:hAnsi="Times New Roman" w:hint="default"/>
      </w:rPr>
    </w:lvl>
    <w:lvl w:ilvl="3" w:tplc="41FE0CE6" w:tentative="1">
      <w:start w:val="1"/>
      <w:numFmt w:val="bullet"/>
      <w:lvlText w:val="•"/>
      <w:lvlJc w:val="left"/>
      <w:pPr>
        <w:tabs>
          <w:tab w:val="num" w:pos="2880"/>
        </w:tabs>
        <w:ind w:left="2880" w:hanging="360"/>
      </w:pPr>
      <w:rPr>
        <w:rFonts w:ascii="Times New Roman" w:hAnsi="Times New Roman" w:hint="default"/>
      </w:rPr>
    </w:lvl>
    <w:lvl w:ilvl="4" w:tplc="2EA84858" w:tentative="1">
      <w:start w:val="1"/>
      <w:numFmt w:val="bullet"/>
      <w:lvlText w:val="•"/>
      <w:lvlJc w:val="left"/>
      <w:pPr>
        <w:tabs>
          <w:tab w:val="num" w:pos="3600"/>
        </w:tabs>
        <w:ind w:left="3600" w:hanging="360"/>
      </w:pPr>
      <w:rPr>
        <w:rFonts w:ascii="Times New Roman" w:hAnsi="Times New Roman" w:hint="default"/>
      </w:rPr>
    </w:lvl>
    <w:lvl w:ilvl="5" w:tplc="A9D6FD46" w:tentative="1">
      <w:start w:val="1"/>
      <w:numFmt w:val="bullet"/>
      <w:lvlText w:val="•"/>
      <w:lvlJc w:val="left"/>
      <w:pPr>
        <w:tabs>
          <w:tab w:val="num" w:pos="4320"/>
        </w:tabs>
        <w:ind w:left="4320" w:hanging="360"/>
      </w:pPr>
      <w:rPr>
        <w:rFonts w:ascii="Times New Roman" w:hAnsi="Times New Roman" w:hint="default"/>
      </w:rPr>
    </w:lvl>
    <w:lvl w:ilvl="6" w:tplc="0EECF03C" w:tentative="1">
      <w:start w:val="1"/>
      <w:numFmt w:val="bullet"/>
      <w:lvlText w:val="•"/>
      <w:lvlJc w:val="left"/>
      <w:pPr>
        <w:tabs>
          <w:tab w:val="num" w:pos="5040"/>
        </w:tabs>
        <w:ind w:left="5040" w:hanging="360"/>
      </w:pPr>
      <w:rPr>
        <w:rFonts w:ascii="Times New Roman" w:hAnsi="Times New Roman" w:hint="default"/>
      </w:rPr>
    </w:lvl>
    <w:lvl w:ilvl="7" w:tplc="E10ADA98" w:tentative="1">
      <w:start w:val="1"/>
      <w:numFmt w:val="bullet"/>
      <w:lvlText w:val="•"/>
      <w:lvlJc w:val="left"/>
      <w:pPr>
        <w:tabs>
          <w:tab w:val="num" w:pos="5760"/>
        </w:tabs>
        <w:ind w:left="5760" w:hanging="360"/>
      </w:pPr>
      <w:rPr>
        <w:rFonts w:ascii="Times New Roman" w:hAnsi="Times New Roman" w:hint="default"/>
      </w:rPr>
    </w:lvl>
    <w:lvl w:ilvl="8" w:tplc="9B6AA4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FEE4D14"/>
    <w:multiLevelType w:val="hybridMultilevel"/>
    <w:tmpl w:val="6472E8E0"/>
    <w:lvl w:ilvl="0" w:tplc="7EDAD2B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8412C14"/>
    <w:multiLevelType w:val="hybridMultilevel"/>
    <w:tmpl w:val="AA10A1B2"/>
    <w:lvl w:ilvl="0" w:tplc="BFB8A570">
      <w:start w:val="3"/>
      <w:numFmt w:val="decimal"/>
      <w:lvlText w:val="%1."/>
      <w:lvlJc w:val="left"/>
      <w:pPr>
        <w:tabs>
          <w:tab w:val="num" w:pos="720"/>
        </w:tabs>
        <w:ind w:left="720" w:hanging="360"/>
      </w:pPr>
    </w:lvl>
    <w:lvl w:ilvl="1" w:tplc="5DE8EE26" w:tentative="1">
      <w:start w:val="1"/>
      <w:numFmt w:val="decimal"/>
      <w:lvlText w:val="%2."/>
      <w:lvlJc w:val="left"/>
      <w:pPr>
        <w:tabs>
          <w:tab w:val="num" w:pos="1440"/>
        </w:tabs>
        <w:ind w:left="1440" w:hanging="360"/>
      </w:pPr>
    </w:lvl>
    <w:lvl w:ilvl="2" w:tplc="BD8C4C1C" w:tentative="1">
      <w:start w:val="1"/>
      <w:numFmt w:val="decimal"/>
      <w:lvlText w:val="%3."/>
      <w:lvlJc w:val="left"/>
      <w:pPr>
        <w:tabs>
          <w:tab w:val="num" w:pos="2160"/>
        </w:tabs>
        <w:ind w:left="2160" w:hanging="360"/>
      </w:pPr>
    </w:lvl>
    <w:lvl w:ilvl="3" w:tplc="36F49AD6" w:tentative="1">
      <w:start w:val="1"/>
      <w:numFmt w:val="decimal"/>
      <w:lvlText w:val="%4."/>
      <w:lvlJc w:val="left"/>
      <w:pPr>
        <w:tabs>
          <w:tab w:val="num" w:pos="2880"/>
        </w:tabs>
        <w:ind w:left="2880" w:hanging="360"/>
      </w:pPr>
    </w:lvl>
    <w:lvl w:ilvl="4" w:tplc="98EAD9D4" w:tentative="1">
      <w:start w:val="1"/>
      <w:numFmt w:val="decimal"/>
      <w:lvlText w:val="%5."/>
      <w:lvlJc w:val="left"/>
      <w:pPr>
        <w:tabs>
          <w:tab w:val="num" w:pos="3600"/>
        </w:tabs>
        <w:ind w:left="3600" w:hanging="360"/>
      </w:pPr>
    </w:lvl>
    <w:lvl w:ilvl="5" w:tplc="21703750" w:tentative="1">
      <w:start w:val="1"/>
      <w:numFmt w:val="decimal"/>
      <w:lvlText w:val="%6."/>
      <w:lvlJc w:val="left"/>
      <w:pPr>
        <w:tabs>
          <w:tab w:val="num" w:pos="4320"/>
        </w:tabs>
        <w:ind w:left="4320" w:hanging="360"/>
      </w:pPr>
    </w:lvl>
    <w:lvl w:ilvl="6" w:tplc="42621D0C" w:tentative="1">
      <w:start w:val="1"/>
      <w:numFmt w:val="decimal"/>
      <w:lvlText w:val="%7."/>
      <w:lvlJc w:val="left"/>
      <w:pPr>
        <w:tabs>
          <w:tab w:val="num" w:pos="5040"/>
        </w:tabs>
        <w:ind w:left="5040" w:hanging="360"/>
      </w:pPr>
    </w:lvl>
    <w:lvl w:ilvl="7" w:tplc="D6CA91F0" w:tentative="1">
      <w:start w:val="1"/>
      <w:numFmt w:val="decimal"/>
      <w:lvlText w:val="%8."/>
      <w:lvlJc w:val="left"/>
      <w:pPr>
        <w:tabs>
          <w:tab w:val="num" w:pos="5760"/>
        </w:tabs>
        <w:ind w:left="5760" w:hanging="360"/>
      </w:pPr>
    </w:lvl>
    <w:lvl w:ilvl="8" w:tplc="23420AD2" w:tentative="1">
      <w:start w:val="1"/>
      <w:numFmt w:val="decimal"/>
      <w:lvlText w:val="%9."/>
      <w:lvlJc w:val="left"/>
      <w:pPr>
        <w:tabs>
          <w:tab w:val="num" w:pos="6480"/>
        </w:tabs>
        <w:ind w:left="6480" w:hanging="360"/>
      </w:pPr>
    </w:lvl>
  </w:abstractNum>
  <w:abstractNum w:abstractNumId="6" w15:restartNumberingAfterBreak="0">
    <w:nsid w:val="4D6E4BAF"/>
    <w:multiLevelType w:val="hybridMultilevel"/>
    <w:tmpl w:val="67BC0F34"/>
    <w:lvl w:ilvl="0" w:tplc="92146F80">
      <w:start w:val="7"/>
      <w:numFmt w:val="decimal"/>
      <w:lvlText w:val="%1."/>
      <w:lvlJc w:val="left"/>
      <w:pPr>
        <w:tabs>
          <w:tab w:val="num" w:pos="720"/>
        </w:tabs>
        <w:ind w:left="720" w:hanging="360"/>
      </w:pPr>
    </w:lvl>
    <w:lvl w:ilvl="1" w:tplc="0BC4B01A" w:tentative="1">
      <w:start w:val="1"/>
      <w:numFmt w:val="decimal"/>
      <w:lvlText w:val="%2."/>
      <w:lvlJc w:val="left"/>
      <w:pPr>
        <w:tabs>
          <w:tab w:val="num" w:pos="1440"/>
        </w:tabs>
        <w:ind w:left="1440" w:hanging="360"/>
      </w:pPr>
    </w:lvl>
    <w:lvl w:ilvl="2" w:tplc="55924D02" w:tentative="1">
      <w:start w:val="1"/>
      <w:numFmt w:val="decimal"/>
      <w:lvlText w:val="%3."/>
      <w:lvlJc w:val="left"/>
      <w:pPr>
        <w:tabs>
          <w:tab w:val="num" w:pos="2160"/>
        </w:tabs>
        <w:ind w:left="2160" w:hanging="360"/>
      </w:pPr>
    </w:lvl>
    <w:lvl w:ilvl="3" w:tplc="B722062E" w:tentative="1">
      <w:start w:val="1"/>
      <w:numFmt w:val="decimal"/>
      <w:lvlText w:val="%4."/>
      <w:lvlJc w:val="left"/>
      <w:pPr>
        <w:tabs>
          <w:tab w:val="num" w:pos="2880"/>
        </w:tabs>
        <w:ind w:left="2880" w:hanging="360"/>
      </w:pPr>
    </w:lvl>
    <w:lvl w:ilvl="4" w:tplc="895AB148" w:tentative="1">
      <w:start w:val="1"/>
      <w:numFmt w:val="decimal"/>
      <w:lvlText w:val="%5."/>
      <w:lvlJc w:val="left"/>
      <w:pPr>
        <w:tabs>
          <w:tab w:val="num" w:pos="3600"/>
        </w:tabs>
        <w:ind w:left="3600" w:hanging="360"/>
      </w:pPr>
    </w:lvl>
    <w:lvl w:ilvl="5" w:tplc="ACF25048" w:tentative="1">
      <w:start w:val="1"/>
      <w:numFmt w:val="decimal"/>
      <w:lvlText w:val="%6."/>
      <w:lvlJc w:val="left"/>
      <w:pPr>
        <w:tabs>
          <w:tab w:val="num" w:pos="4320"/>
        </w:tabs>
        <w:ind w:left="4320" w:hanging="360"/>
      </w:pPr>
    </w:lvl>
    <w:lvl w:ilvl="6" w:tplc="2A7886BE" w:tentative="1">
      <w:start w:val="1"/>
      <w:numFmt w:val="decimal"/>
      <w:lvlText w:val="%7."/>
      <w:lvlJc w:val="left"/>
      <w:pPr>
        <w:tabs>
          <w:tab w:val="num" w:pos="5040"/>
        </w:tabs>
        <w:ind w:left="5040" w:hanging="360"/>
      </w:pPr>
    </w:lvl>
    <w:lvl w:ilvl="7" w:tplc="A78AE2A2" w:tentative="1">
      <w:start w:val="1"/>
      <w:numFmt w:val="decimal"/>
      <w:lvlText w:val="%8."/>
      <w:lvlJc w:val="left"/>
      <w:pPr>
        <w:tabs>
          <w:tab w:val="num" w:pos="5760"/>
        </w:tabs>
        <w:ind w:left="5760" w:hanging="360"/>
      </w:pPr>
    </w:lvl>
    <w:lvl w:ilvl="8" w:tplc="27483DC0" w:tentative="1">
      <w:start w:val="1"/>
      <w:numFmt w:val="decimal"/>
      <w:lvlText w:val="%9."/>
      <w:lvlJc w:val="left"/>
      <w:pPr>
        <w:tabs>
          <w:tab w:val="num" w:pos="6480"/>
        </w:tabs>
        <w:ind w:left="6480" w:hanging="360"/>
      </w:pPr>
    </w:lvl>
  </w:abstractNum>
  <w:abstractNum w:abstractNumId="7" w15:restartNumberingAfterBreak="0">
    <w:nsid w:val="69AE74E3"/>
    <w:multiLevelType w:val="hybridMultilevel"/>
    <w:tmpl w:val="EF32F2CE"/>
    <w:lvl w:ilvl="0" w:tplc="7B8038D8">
      <w:start w:val="1"/>
      <w:numFmt w:val="bullet"/>
      <w:lvlText w:val="•"/>
      <w:lvlJc w:val="left"/>
      <w:pPr>
        <w:tabs>
          <w:tab w:val="num" w:pos="720"/>
        </w:tabs>
        <w:ind w:left="720" w:hanging="360"/>
      </w:pPr>
      <w:rPr>
        <w:rFonts w:ascii="Times New Roman" w:hAnsi="Times New Roman" w:hint="default"/>
      </w:rPr>
    </w:lvl>
    <w:lvl w:ilvl="1" w:tplc="39BEB538" w:tentative="1">
      <w:start w:val="1"/>
      <w:numFmt w:val="bullet"/>
      <w:lvlText w:val="•"/>
      <w:lvlJc w:val="left"/>
      <w:pPr>
        <w:tabs>
          <w:tab w:val="num" w:pos="1440"/>
        </w:tabs>
        <w:ind w:left="1440" w:hanging="360"/>
      </w:pPr>
      <w:rPr>
        <w:rFonts w:ascii="Times New Roman" w:hAnsi="Times New Roman" w:hint="default"/>
      </w:rPr>
    </w:lvl>
    <w:lvl w:ilvl="2" w:tplc="AA9A45A4" w:tentative="1">
      <w:start w:val="1"/>
      <w:numFmt w:val="bullet"/>
      <w:lvlText w:val="•"/>
      <w:lvlJc w:val="left"/>
      <w:pPr>
        <w:tabs>
          <w:tab w:val="num" w:pos="2160"/>
        </w:tabs>
        <w:ind w:left="2160" w:hanging="360"/>
      </w:pPr>
      <w:rPr>
        <w:rFonts w:ascii="Times New Roman" w:hAnsi="Times New Roman" w:hint="default"/>
      </w:rPr>
    </w:lvl>
    <w:lvl w:ilvl="3" w:tplc="2050FA34" w:tentative="1">
      <w:start w:val="1"/>
      <w:numFmt w:val="bullet"/>
      <w:lvlText w:val="•"/>
      <w:lvlJc w:val="left"/>
      <w:pPr>
        <w:tabs>
          <w:tab w:val="num" w:pos="2880"/>
        </w:tabs>
        <w:ind w:left="2880" w:hanging="360"/>
      </w:pPr>
      <w:rPr>
        <w:rFonts w:ascii="Times New Roman" w:hAnsi="Times New Roman" w:hint="default"/>
      </w:rPr>
    </w:lvl>
    <w:lvl w:ilvl="4" w:tplc="24923CB8" w:tentative="1">
      <w:start w:val="1"/>
      <w:numFmt w:val="bullet"/>
      <w:lvlText w:val="•"/>
      <w:lvlJc w:val="left"/>
      <w:pPr>
        <w:tabs>
          <w:tab w:val="num" w:pos="3600"/>
        </w:tabs>
        <w:ind w:left="3600" w:hanging="360"/>
      </w:pPr>
      <w:rPr>
        <w:rFonts w:ascii="Times New Roman" w:hAnsi="Times New Roman" w:hint="default"/>
      </w:rPr>
    </w:lvl>
    <w:lvl w:ilvl="5" w:tplc="A81225D0" w:tentative="1">
      <w:start w:val="1"/>
      <w:numFmt w:val="bullet"/>
      <w:lvlText w:val="•"/>
      <w:lvlJc w:val="left"/>
      <w:pPr>
        <w:tabs>
          <w:tab w:val="num" w:pos="4320"/>
        </w:tabs>
        <w:ind w:left="4320" w:hanging="360"/>
      </w:pPr>
      <w:rPr>
        <w:rFonts w:ascii="Times New Roman" w:hAnsi="Times New Roman" w:hint="default"/>
      </w:rPr>
    </w:lvl>
    <w:lvl w:ilvl="6" w:tplc="106EC336" w:tentative="1">
      <w:start w:val="1"/>
      <w:numFmt w:val="bullet"/>
      <w:lvlText w:val="•"/>
      <w:lvlJc w:val="left"/>
      <w:pPr>
        <w:tabs>
          <w:tab w:val="num" w:pos="5040"/>
        </w:tabs>
        <w:ind w:left="5040" w:hanging="360"/>
      </w:pPr>
      <w:rPr>
        <w:rFonts w:ascii="Times New Roman" w:hAnsi="Times New Roman" w:hint="default"/>
      </w:rPr>
    </w:lvl>
    <w:lvl w:ilvl="7" w:tplc="6258320E" w:tentative="1">
      <w:start w:val="1"/>
      <w:numFmt w:val="bullet"/>
      <w:lvlText w:val="•"/>
      <w:lvlJc w:val="left"/>
      <w:pPr>
        <w:tabs>
          <w:tab w:val="num" w:pos="5760"/>
        </w:tabs>
        <w:ind w:left="5760" w:hanging="360"/>
      </w:pPr>
      <w:rPr>
        <w:rFonts w:ascii="Times New Roman" w:hAnsi="Times New Roman" w:hint="default"/>
      </w:rPr>
    </w:lvl>
    <w:lvl w:ilvl="8" w:tplc="C302BC5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A0F1C58"/>
    <w:multiLevelType w:val="hybridMultilevel"/>
    <w:tmpl w:val="437414BE"/>
    <w:lvl w:ilvl="0" w:tplc="203059BE">
      <w:start w:val="1"/>
      <w:numFmt w:val="bullet"/>
      <w:lvlText w:val="•"/>
      <w:lvlJc w:val="left"/>
      <w:pPr>
        <w:tabs>
          <w:tab w:val="num" w:pos="720"/>
        </w:tabs>
        <w:ind w:left="720" w:hanging="360"/>
      </w:pPr>
      <w:rPr>
        <w:rFonts w:ascii="Times New Roman" w:hAnsi="Times New Roman" w:hint="default"/>
      </w:rPr>
    </w:lvl>
    <w:lvl w:ilvl="1" w:tplc="585401AE" w:tentative="1">
      <w:start w:val="1"/>
      <w:numFmt w:val="bullet"/>
      <w:lvlText w:val="•"/>
      <w:lvlJc w:val="left"/>
      <w:pPr>
        <w:tabs>
          <w:tab w:val="num" w:pos="1440"/>
        </w:tabs>
        <w:ind w:left="1440" w:hanging="360"/>
      </w:pPr>
      <w:rPr>
        <w:rFonts w:ascii="Times New Roman" w:hAnsi="Times New Roman" w:hint="default"/>
      </w:rPr>
    </w:lvl>
    <w:lvl w:ilvl="2" w:tplc="ACF6CF6E" w:tentative="1">
      <w:start w:val="1"/>
      <w:numFmt w:val="bullet"/>
      <w:lvlText w:val="•"/>
      <w:lvlJc w:val="left"/>
      <w:pPr>
        <w:tabs>
          <w:tab w:val="num" w:pos="2160"/>
        </w:tabs>
        <w:ind w:left="2160" w:hanging="360"/>
      </w:pPr>
      <w:rPr>
        <w:rFonts w:ascii="Times New Roman" w:hAnsi="Times New Roman" w:hint="default"/>
      </w:rPr>
    </w:lvl>
    <w:lvl w:ilvl="3" w:tplc="698C78C2" w:tentative="1">
      <w:start w:val="1"/>
      <w:numFmt w:val="bullet"/>
      <w:lvlText w:val="•"/>
      <w:lvlJc w:val="left"/>
      <w:pPr>
        <w:tabs>
          <w:tab w:val="num" w:pos="2880"/>
        </w:tabs>
        <w:ind w:left="2880" w:hanging="360"/>
      </w:pPr>
      <w:rPr>
        <w:rFonts w:ascii="Times New Roman" w:hAnsi="Times New Roman" w:hint="default"/>
      </w:rPr>
    </w:lvl>
    <w:lvl w:ilvl="4" w:tplc="4C167CEE" w:tentative="1">
      <w:start w:val="1"/>
      <w:numFmt w:val="bullet"/>
      <w:lvlText w:val="•"/>
      <w:lvlJc w:val="left"/>
      <w:pPr>
        <w:tabs>
          <w:tab w:val="num" w:pos="3600"/>
        </w:tabs>
        <w:ind w:left="3600" w:hanging="360"/>
      </w:pPr>
      <w:rPr>
        <w:rFonts w:ascii="Times New Roman" w:hAnsi="Times New Roman" w:hint="default"/>
      </w:rPr>
    </w:lvl>
    <w:lvl w:ilvl="5" w:tplc="2A8A5EBC" w:tentative="1">
      <w:start w:val="1"/>
      <w:numFmt w:val="bullet"/>
      <w:lvlText w:val="•"/>
      <w:lvlJc w:val="left"/>
      <w:pPr>
        <w:tabs>
          <w:tab w:val="num" w:pos="4320"/>
        </w:tabs>
        <w:ind w:left="4320" w:hanging="360"/>
      </w:pPr>
      <w:rPr>
        <w:rFonts w:ascii="Times New Roman" w:hAnsi="Times New Roman" w:hint="default"/>
      </w:rPr>
    </w:lvl>
    <w:lvl w:ilvl="6" w:tplc="B05C5E0C" w:tentative="1">
      <w:start w:val="1"/>
      <w:numFmt w:val="bullet"/>
      <w:lvlText w:val="•"/>
      <w:lvlJc w:val="left"/>
      <w:pPr>
        <w:tabs>
          <w:tab w:val="num" w:pos="5040"/>
        </w:tabs>
        <w:ind w:left="5040" w:hanging="360"/>
      </w:pPr>
      <w:rPr>
        <w:rFonts w:ascii="Times New Roman" w:hAnsi="Times New Roman" w:hint="default"/>
      </w:rPr>
    </w:lvl>
    <w:lvl w:ilvl="7" w:tplc="6E4E3D2A" w:tentative="1">
      <w:start w:val="1"/>
      <w:numFmt w:val="bullet"/>
      <w:lvlText w:val="•"/>
      <w:lvlJc w:val="left"/>
      <w:pPr>
        <w:tabs>
          <w:tab w:val="num" w:pos="5760"/>
        </w:tabs>
        <w:ind w:left="5760" w:hanging="360"/>
      </w:pPr>
      <w:rPr>
        <w:rFonts w:ascii="Times New Roman" w:hAnsi="Times New Roman" w:hint="default"/>
      </w:rPr>
    </w:lvl>
    <w:lvl w:ilvl="8" w:tplc="FA0A19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3DC059F"/>
    <w:multiLevelType w:val="hybridMultilevel"/>
    <w:tmpl w:val="A5F06970"/>
    <w:lvl w:ilvl="0" w:tplc="54FCB9A6">
      <w:start w:val="1"/>
      <w:numFmt w:val="decimal"/>
      <w:lvlText w:val="%1."/>
      <w:lvlJc w:val="left"/>
      <w:pPr>
        <w:tabs>
          <w:tab w:val="num" w:pos="720"/>
        </w:tabs>
        <w:ind w:left="720" w:hanging="360"/>
      </w:pPr>
    </w:lvl>
    <w:lvl w:ilvl="1" w:tplc="B8620228" w:tentative="1">
      <w:start w:val="1"/>
      <w:numFmt w:val="decimal"/>
      <w:lvlText w:val="%2."/>
      <w:lvlJc w:val="left"/>
      <w:pPr>
        <w:tabs>
          <w:tab w:val="num" w:pos="1440"/>
        </w:tabs>
        <w:ind w:left="1440" w:hanging="360"/>
      </w:pPr>
    </w:lvl>
    <w:lvl w:ilvl="2" w:tplc="21981A94" w:tentative="1">
      <w:start w:val="1"/>
      <w:numFmt w:val="decimal"/>
      <w:lvlText w:val="%3."/>
      <w:lvlJc w:val="left"/>
      <w:pPr>
        <w:tabs>
          <w:tab w:val="num" w:pos="2160"/>
        </w:tabs>
        <w:ind w:left="2160" w:hanging="360"/>
      </w:pPr>
    </w:lvl>
    <w:lvl w:ilvl="3" w:tplc="F9E67616" w:tentative="1">
      <w:start w:val="1"/>
      <w:numFmt w:val="decimal"/>
      <w:lvlText w:val="%4."/>
      <w:lvlJc w:val="left"/>
      <w:pPr>
        <w:tabs>
          <w:tab w:val="num" w:pos="2880"/>
        </w:tabs>
        <w:ind w:left="2880" w:hanging="360"/>
      </w:pPr>
    </w:lvl>
    <w:lvl w:ilvl="4" w:tplc="9A4012D6" w:tentative="1">
      <w:start w:val="1"/>
      <w:numFmt w:val="decimal"/>
      <w:lvlText w:val="%5."/>
      <w:lvlJc w:val="left"/>
      <w:pPr>
        <w:tabs>
          <w:tab w:val="num" w:pos="3600"/>
        </w:tabs>
        <w:ind w:left="3600" w:hanging="360"/>
      </w:pPr>
    </w:lvl>
    <w:lvl w:ilvl="5" w:tplc="F27E7648" w:tentative="1">
      <w:start w:val="1"/>
      <w:numFmt w:val="decimal"/>
      <w:lvlText w:val="%6."/>
      <w:lvlJc w:val="left"/>
      <w:pPr>
        <w:tabs>
          <w:tab w:val="num" w:pos="4320"/>
        </w:tabs>
        <w:ind w:left="4320" w:hanging="360"/>
      </w:pPr>
    </w:lvl>
    <w:lvl w:ilvl="6" w:tplc="1C6225A8" w:tentative="1">
      <w:start w:val="1"/>
      <w:numFmt w:val="decimal"/>
      <w:lvlText w:val="%7."/>
      <w:lvlJc w:val="left"/>
      <w:pPr>
        <w:tabs>
          <w:tab w:val="num" w:pos="5040"/>
        </w:tabs>
        <w:ind w:left="5040" w:hanging="360"/>
      </w:pPr>
    </w:lvl>
    <w:lvl w:ilvl="7" w:tplc="FE42DAAC" w:tentative="1">
      <w:start w:val="1"/>
      <w:numFmt w:val="decimal"/>
      <w:lvlText w:val="%8."/>
      <w:lvlJc w:val="left"/>
      <w:pPr>
        <w:tabs>
          <w:tab w:val="num" w:pos="5760"/>
        </w:tabs>
        <w:ind w:left="5760" w:hanging="360"/>
      </w:pPr>
    </w:lvl>
    <w:lvl w:ilvl="8" w:tplc="A496B8CC" w:tentative="1">
      <w:start w:val="1"/>
      <w:numFmt w:val="decimal"/>
      <w:lvlText w:val="%9."/>
      <w:lvlJc w:val="left"/>
      <w:pPr>
        <w:tabs>
          <w:tab w:val="num" w:pos="6480"/>
        </w:tabs>
        <w:ind w:left="6480" w:hanging="360"/>
      </w:pPr>
    </w:lvl>
  </w:abstractNum>
  <w:abstractNum w:abstractNumId="10" w15:restartNumberingAfterBreak="0">
    <w:nsid w:val="7B745789"/>
    <w:multiLevelType w:val="hybridMultilevel"/>
    <w:tmpl w:val="FACE7582"/>
    <w:lvl w:ilvl="0" w:tplc="62A6E70C">
      <w:start w:val="1"/>
      <w:numFmt w:val="bullet"/>
      <w:lvlText w:val="•"/>
      <w:lvlJc w:val="left"/>
      <w:pPr>
        <w:tabs>
          <w:tab w:val="num" w:pos="720"/>
        </w:tabs>
        <w:ind w:left="720" w:hanging="360"/>
      </w:pPr>
      <w:rPr>
        <w:rFonts w:ascii="Times New Roman" w:hAnsi="Times New Roman" w:hint="default"/>
      </w:rPr>
    </w:lvl>
    <w:lvl w:ilvl="1" w:tplc="420C33FC" w:tentative="1">
      <w:start w:val="1"/>
      <w:numFmt w:val="bullet"/>
      <w:lvlText w:val="•"/>
      <w:lvlJc w:val="left"/>
      <w:pPr>
        <w:tabs>
          <w:tab w:val="num" w:pos="1440"/>
        </w:tabs>
        <w:ind w:left="1440" w:hanging="360"/>
      </w:pPr>
      <w:rPr>
        <w:rFonts w:ascii="Times New Roman" w:hAnsi="Times New Roman" w:hint="default"/>
      </w:rPr>
    </w:lvl>
    <w:lvl w:ilvl="2" w:tplc="BB2AB53A" w:tentative="1">
      <w:start w:val="1"/>
      <w:numFmt w:val="bullet"/>
      <w:lvlText w:val="•"/>
      <w:lvlJc w:val="left"/>
      <w:pPr>
        <w:tabs>
          <w:tab w:val="num" w:pos="2160"/>
        </w:tabs>
        <w:ind w:left="2160" w:hanging="360"/>
      </w:pPr>
      <w:rPr>
        <w:rFonts w:ascii="Times New Roman" w:hAnsi="Times New Roman" w:hint="default"/>
      </w:rPr>
    </w:lvl>
    <w:lvl w:ilvl="3" w:tplc="06D0CFBA" w:tentative="1">
      <w:start w:val="1"/>
      <w:numFmt w:val="bullet"/>
      <w:lvlText w:val="•"/>
      <w:lvlJc w:val="left"/>
      <w:pPr>
        <w:tabs>
          <w:tab w:val="num" w:pos="2880"/>
        </w:tabs>
        <w:ind w:left="2880" w:hanging="360"/>
      </w:pPr>
      <w:rPr>
        <w:rFonts w:ascii="Times New Roman" w:hAnsi="Times New Roman" w:hint="default"/>
      </w:rPr>
    </w:lvl>
    <w:lvl w:ilvl="4" w:tplc="9C3E91FC" w:tentative="1">
      <w:start w:val="1"/>
      <w:numFmt w:val="bullet"/>
      <w:lvlText w:val="•"/>
      <w:lvlJc w:val="left"/>
      <w:pPr>
        <w:tabs>
          <w:tab w:val="num" w:pos="3600"/>
        </w:tabs>
        <w:ind w:left="3600" w:hanging="360"/>
      </w:pPr>
      <w:rPr>
        <w:rFonts w:ascii="Times New Roman" w:hAnsi="Times New Roman" w:hint="default"/>
      </w:rPr>
    </w:lvl>
    <w:lvl w:ilvl="5" w:tplc="DF160DA6" w:tentative="1">
      <w:start w:val="1"/>
      <w:numFmt w:val="bullet"/>
      <w:lvlText w:val="•"/>
      <w:lvlJc w:val="left"/>
      <w:pPr>
        <w:tabs>
          <w:tab w:val="num" w:pos="4320"/>
        </w:tabs>
        <w:ind w:left="4320" w:hanging="360"/>
      </w:pPr>
      <w:rPr>
        <w:rFonts w:ascii="Times New Roman" w:hAnsi="Times New Roman" w:hint="default"/>
      </w:rPr>
    </w:lvl>
    <w:lvl w:ilvl="6" w:tplc="D5384CC8" w:tentative="1">
      <w:start w:val="1"/>
      <w:numFmt w:val="bullet"/>
      <w:lvlText w:val="•"/>
      <w:lvlJc w:val="left"/>
      <w:pPr>
        <w:tabs>
          <w:tab w:val="num" w:pos="5040"/>
        </w:tabs>
        <w:ind w:left="5040" w:hanging="360"/>
      </w:pPr>
      <w:rPr>
        <w:rFonts w:ascii="Times New Roman" w:hAnsi="Times New Roman" w:hint="default"/>
      </w:rPr>
    </w:lvl>
    <w:lvl w:ilvl="7" w:tplc="E8E05A20" w:tentative="1">
      <w:start w:val="1"/>
      <w:numFmt w:val="bullet"/>
      <w:lvlText w:val="•"/>
      <w:lvlJc w:val="left"/>
      <w:pPr>
        <w:tabs>
          <w:tab w:val="num" w:pos="5760"/>
        </w:tabs>
        <w:ind w:left="5760" w:hanging="360"/>
      </w:pPr>
      <w:rPr>
        <w:rFonts w:ascii="Times New Roman" w:hAnsi="Times New Roman" w:hint="default"/>
      </w:rPr>
    </w:lvl>
    <w:lvl w:ilvl="8" w:tplc="EB140FB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9"/>
  </w:num>
  <w:num w:numId="4">
    <w:abstractNumId w:val="5"/>
  </w:num>
  <w:num w:numId="5">
    <w:abstractNumId w:val="6"/>
  </w:num>
  <w:num w:numId="6">
    <w:abstractNumId w:val="7"/>
  </w:num>
  <w:num w:numId="7">
    <w:abstractNumId w:val="3"/>
  </w:num>
  <w:num w:numId="8">
    <w:abstractNumId w:val="1"/>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D7"/>
    <w:rsid w:val="000268D2"/>
    <w:rsid w:val="000B6AA8"/>
    <w:rsid w:val="0010035A"/>
    <w:rsid w:val="001126FD"/>
    <w:rsid w:val="00141F80"/>
    <w:rsid w:val="00175DDE"/>
    <w:rsid w:val="0020174A"/>
    <w:rsid w:val="002B462E"/>
    <w:rsid w:val="002B79E2"/>
    <w:rsid w:val="002E0221"/>
    <w:rsid w:val="002E280A"/>
    <w:rsid w:val="00307011"/>
    <w:rsid w:val="00345F95"/>
    <w:rsid w:val="003654A4"/>
    <w:rsid w:val="00366103"/>
    <w:rsid w:val="003A11A8"/>
    <w:rsid w:val="003A41DE"/>
    <w:rsid w:val="003A5B3D"/>
    <w:rsid w:val="003A7CD2"/>
    <w:rsid w:val="003F5B0C"/>
    <w:rsid w:val="00405082"/>
    <w:rsid w:val="00463851"/>
    <w:rsid w:val="00467E99"/>
    <w:rsid w:val="004A0920"/>
    <w:rsid w:val="005166D7"/>
    <w:rsid w:val="005B7EF5"/>
    <w:rsid w:val="005D6E69"/>
    <w:rsid w:val="005F6F7D"/>
    <w:rsid w:val="0060331F"/>
    <w:rsid w:val="00617F7C"/>
    <w:rsid w:val="00684E34"/>
    <w:rsid w:val="006F39E0"/>
    <w:rsid w:val="00764BE6"/>
    <w:rsid w:val="0076527D"/>
    <w:rsid w:val="007B23FD"/>
    <w:rsid w:val="007B4B8A"/>
    <w:rsid w:val="007C5182"/>
    <w:rsid w:val="007E1886"/>
    <w:rsid w:val="00832416"/>
    <w:rsid w:val="00864E51"/>
    <w:rsid w:val="008C4B4C"/>
    <w:rsid w:val="008C7E5D"/>
    <w:rsid w:val="009038BA"/>
    <w:rsid w:val="00964F82"/>
    <w:rsid w:val="009B6AEA"/>
    <w:rsid w:val="009F3C4A"/>
    <w:rsid w:val="00A23C2C"/>
    <w:rsid w:val="00A540C2"/>
    <w:rsid w:val="00A5472F"/>
    <w:rsid w:val="00A706BF"/>
    <w:rsid w:val="00AF4FCE"/>
    <w:rsid w:val="00B062E3"/>
    <w:rsid w:val="00B52362"/>
    <w:rsid w:val="00B6300A"/>
    <w:rsid w:val="00BB23BF"/>
    <w:rsid w:val="00BE5E7F"/>
    <w:rsid w:val="00C113F7"/>
    <w:rsid w:val="00C22AB2"/>
    <w:rsid w:val="00C30EEA"/>
    <w:rsid w:val="00C40317"/>
    <w:rsid w:val="00C43EFD"/>
    <w:rsid w:val="00C5731A"/>
    <w:rsid w:val="00C91127"/>
    <w:rsid w:val="00CA5D7D"/>
    <w:rsid w:val="00CB3DBC"/>
    <w:rsid w:val="00CE5662"/>
    <w:rsid w:val="00D662B5"/>
    <w:rsid w:val="00DB3A92"/>
    <w:rsid w:val="00E77901"/>
    <w:rsid w:val="00E86B1B"/>
    <w:rsid w:val="00EA43DD"/>
    <w:rsid w:val="00EC4C39"/>
    <w:rsid w:val="00ED2A54"/>
    <w:rsid w:val="00F01BC3"/>
    <w:rsid w:val="00F66C14"/>
    <w:rsid w:val="00FB2A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F01C-5FB8-4567-B1BC-9B7785C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D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66D7"/>
    <w:pPr>
      <w:ind w:left="720"/>
      <w:contextualSpacing/>
    </w:pPr>
  </w:style>
  <w:style w:type="paragraph" w:customStyle="1" w:styleId="m2024171102011254974gmail-m9031955908926932070gmail-m8011994960715325726gmail-m-5762328785653808826gmail-m396334004931723784gmail-m6637266716670101238m-4060703582648847229gmail-msolistparagraph">
    <w:name w:val="m_2024171102011254974gmail-m_9031955908926932070gmail-m_8011994960715325726gmail-m_-5762328785653808826gmail-m_396334004931723784gmail-m_6637266716670101238m_-4060703582648847229gmail-msolistparagraph"/>
    <w:basedOn w:val="Normal"/>
    <w:rsid w:val="00A540C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CB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6AEA"/>
    <w:rPr>
      <w:color w:val="0563C1" w:themeColor="hyperlink"/>
      <w:u w:val="single"/>
    </w:rPr>
  </w:style>
  <w:style w:type="paragraph" w:styleId="NormalWeb">
    <w:name w:val="Normal (Web)"/>
    <w:basedOn w:val="Normal"/>
    <w:uiPriority w:val="99"/>
    <w:semiHidden/>
    <w:unhideWhenUsed/>
    <w:rsid w:val="00345F9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99766">
      <w:bodyDiv w:val="1"/>
      <w:marLeft w:val="0"/>
      <w:marRight w:val="0"/>
      <w:marTop w:val="0"/>
      <w:marBottom w:val="0"/>
      <w:divBdr>
        <w:top w:val="none" w:sz="0" w:space="0" w:color="auto"/>
        <w:left w:val="none" w:sz="0" w:space="0" w:color="auto"/>
        <w:bottom w:val="none" w:sz="0" w:space="0" w:color="auto"/>
        <w:right w:val="none" w:sz="0" w:space="0" w:color="auto"/>
      </w:divBdr>
      <w:divsChild>
        <w:div w:id="4093367">
          <w:marLeft w:val="547"/>
          <w:marRight w:val="0"/>
          <w:marTop w:val="0"/>
          <w:marBottom w:val="0"/>
          <w:divBdr>
            <w:top w:val="none" w:sz="0" w:space="0" w:color="auto"/>
            <w:left w:val="none" w:sz="0" w:space="0" w:color="auto"/>
            <w:bottom w:val="none" w:sz="0" w:space="0" w:color="auto"/>
            <w:right w:val="none" w:sz="0" w:space="0" w:color="auto"/>
          </w:divBdr>
        </w:div>
      </w:divsChild>
    </w:div>
    <w:div w:id="480462570">
      <w:bodyDiv w:val="1"/>
      <w:marLeft w:val="0"/>
      <w:marRight w:val="0"/>
      <w:marTop w:val="0"/>
      <w:marBottom w:val="0"/>
      <w:divBdr>
        <w:top w:val="none" w:sz="0" w:space="0" w:color="auto"/>
        <w:left w:val="none" w:sz="0" w:space="0" w:color="auto"/>
        <w:bottom w:val="none" w:sz="0" w:space="0" w:color="auto"/>
        <w:right w:val="none" w:sz="0" w:space="0" w:color="auto"/>
      </w:divBdr>
      <w:divsChild>
        <w:div w:id="1728259821">
          <w:marLeft w:val="720"/>
          <w:marRight w:val="0"/>
          <w:marTop w:val="0"/>
          <w:marBottom w:val="0"/>
          <w:divBdr>
            <w:top w:val="none" w:sz="0" w:space="0" w:color="auto"/>
            <w:left w:val="none" w:sz="0" w:space="0" w:color="auto"/>
            <w:bottom w:val="none" w:sz="0" w:space="0" w:color="auto"/>
            <w:right w:val="none" w:sz="0" w:space="0" w:color="auto"/>
          </w:divBdr>
        </w:div>
        <w:div w:id="533274994">
          <w:marLeft w:val="720"/>
          <w:marRight w:val="0"/>
          <w:marTop w:val="0"/>
          <w:marBottom w:val="0"/>
          <w:divBdr>
            <w:top w:val="none" w:sz="0" w:space="0" w:color="auto"/>
            <w:left w:val="none" w:sz="0" w:space="0" w:color="auto"/>
            <w:bottom w:val="none" w:sz="0" w:space="0" w:color="auto"/>
            <w:right w:val="none" w:sz="0" w:space="0" w:color="auto"/>
          </w:divBdr>
        </w:div>
        <w:div w:id="779027430">
          <w:marLeft w:val="720"/>
          <w:marRight w:val="0"/>
          <w:marTop w:val="0"/>
          <w:marBottom w:val="0"/>
          <w:divBdr>
            <w:top w:val="none" w:sz="0" w:space="0" w:color="auto"/>
            <w:left w:val="none" w:sz="0" w:space="0" w:color="auto"/>
            <w:bottom w:val="none" w:sz="0" w:space="0" w:color="auto"/>
            <w:right w:val="none" w:sz="0" w:space="0" w:color="auto"/>
          </w:divBdr>
        </w:div>
      </w:divsChild>
    </w:div>
    <w:div w:id="533882944">
      <w:bodyDiv w:val="1"/>
      <w:marLeft w:val="0"/>
      <w:marRight w:val="0"/>
      <w:marTop w:val="0"/>
      <w:marBottom w:val="0"/>
      <w:divBdr>
        <w:top w:val="none" w:sz="0" w:space="0" w:color="auto"/>
        <w:left w:val="none" w:sz="0" w:space="0" w:color="auto"/>
        <w:bottom w:val="none" w:sz="0" w:space="0" w:color="auto"/>
        <w:right w:val="none" w:sz="0" w:space="0" w:color="auto"/>
      </w:divBdr>
      <w:divsChild>
        <w:div w:id="20741550">
          <w:marLeft w:val="720"/>
          <w:marRight w:val="0"/>
          <w:marTop w:val="0"/>
          <w:marBottom w:val="0"/>
          <w:divBdr>
            <w:top w:val="none" w:sz="0" w:space="0" w:color="auto"/>
            <w:left w:val="none" w:sz="0" w:space="0" w:color="auto"/>
            <w:bottom w:val="none" w:sz="0" w:space="0" w:color="auto"/>
            <w:right w:val="none" w:sz="0" w:space="0" w:color="auto"/>
          </w:divBdr>
        </w:div>
        <w:div w:id="575826663">
          <w:marLeft w:val="720"/>
          <w:marRight w:val="0"/>
          <w:marTop w:val="0"/>
          <w:marBottom w:val="0"/>
          <w:divBdr>
            <w:top w:val="none" w:sz="0" w:space="0" w:color="auto"/>
            <w:left w:val="none" w:sz="0" w:space="0" w:color="auto"/>
            <w:bottom w:val="none" w:sz="0" w:space="0" w:color="auto"/>
            <w:right w:val="none" w:sz="0" w:space="0" w:color="auto"/>
          </w:divBdr>
        </w:div>
        <w:div w:id="2010519387">
          <w:marLeft w:val="720"/>
          <w:marRight w:val="0"/>
          <w:marTop w:val="0"/>
          <w:marBottom w:val="0"/>
          <w:divBdr>
            <w:top w:val="none" w:sz="0" w:space="0" w:color="auto"/>
            <w:left w:val="none" w:sz="0" w:space="0" w:color="auto"/>
            <w:bottom w:val="none" w:sz="0" w:space="0" w:color="auto"/>
            <w:right w:val="none" w:sz="0" w:space="0" w:color="auto"/>
          </w:divBdr>
        </w:div>
      </w:divsChild>
    </w:div>
    <w:div w:id="830366062">
      <w:bodyDiv w:val="1"/>
      <w:marLeft w:val="0"/>
      <w:marRight w:val="0"/>
      <w:marTop w:val="0"/>
      <w:marBottom w:val="0"/>
      <w:divBdr>
        <w:top w:val="none" w:sz="0" w:space="0" w:color="auto"/>
        <w:left w:val="none" w:sz="0" w:space="0" w:color="auto"/>
        <w:bottom w:val="none" w:sz="0" w:space="0" w:color="auto"/>
        <w:right w:val="none" w:sz="0" w:space="0" w:color="auto"/>
      </w:divBdr>
      <w:divsChild>
        <w:div w:id="698627182">
          <w:marLeft w:val="547"/>
          <w:marRight w:val="0"/>
          <w:marTop w:val="0"/>
          <w:marBottom w:val="0"/>
          <w:divBdr>
            <w:top w:val="none" w:sz="0" w:space="0" w:color="auto"/>
            <w:left w:val="none" w:sz="0" w:space="0" w:color="auto"/>
            <w:bottom w:val="none" w:sz="0" w:space="0" w:color="auto"/>
            <w:right w:val="none" w:sz="0" w:space="0" w:color="auto"/>
          </w:divBdr>
        </w:div>
        <w:div w:id="2000694730">
          <w:marLeft w:val="547"/>
          <w:marRight w:val="0"/>
          <w:marTop w:val="0"/>
          <w:marBottom w:val="0"/>
          <w:divBdr>
            <w:top w:val="none" w:sz="0" w:space="0" w:color="auto"/>
            <w:left w:val="none" w:sz="0" w:space="0" w:color="auto"/>
            <w:bottom w:val="none" w:sz="0" w:space="0" w:color="auto"/>
            <w:right w:val="none" w:sz="0" w:space="0" w:color="auto"/>
          </w:divBdr>
        </w:div>
        <w:div w:id="489911631">
          <w:marLeft w:val="547"/>
          <w:marRight w:val="0"/>
          <w:marTop w:val="0"/>
          <w:marBottom w:val="0"/>
          <w:divBdr>
            <w:top w:val="none" w:sz="0" w:space="0" w:color="auto"/>
            <w:left w:val="none" w:sz="0" w:space="0" w:color="auto"/>
            <w:bottom w:val="none" w:sz="0" w:space="0" w:color="auto"/>
            <w:right w:val="none" w:sz="0" w:space="0" w:color="auto"/>
          </w:divBdr>
        </w:div>
        <w:div w:id="815148603">
          <w:marLeft w:val="547"/>
          <w:marRight w:val="0"/>
          <w:marTop w:val="0"/>
          <w:marBottom w:val="0"/>
          <w:divBdr>
            <w:top w:val="none" w:sz="0" w:space="0" w:color="auto"/>
            <w:left w:val="none" w:sz="0" w:space="0" w:color="auto"/>
            <w:bottom w:val="none" w:sz="0" w:space="0" w:color="auto"/>
            <w:right w:val="none" w:sz="0" w:space="0" w:color="auto"/>
          </w:divBdr>
        </w:div>
      </w:divsChild>
    </w:div>
    <w:div w:id="1012143382">
      <w:bodyDiv w:val="1"/>
      <w:marLeft w:val="0"/>
      <w:marRight w:val="0"/>
      <w:marTop w:val="0"/>
      <w:marBottom w:val="0"/>
      <w:divBdr>
        <w:top w:val="none" w:sz="0" w:space="0" w:color="auto"/>
        <w:left w:val="none" w:sz="0" w:space="0" w:color="auto"/>
        <w:bottom w:val="none" w:sz="0" w:space="0" w:color="auto"/>
        <w:right w:val="none" w:sz="0" w:space="0" w:color="auto"/>
      </w:divBdr>
    </w:div>
    <w:div w:id="1124538074">
      <w:bodyDiv w:val="1"/>
      <w:marLeft w:val="0"/>
      <w:marRight w:val="0"/>
      <w:marTop w:val="0"/>
      <w:marBottom w:val="0"/>
      <w:divBdr>
        <w:top w:val="none" w:sz="0" w:space="0" w:color="auto"/>
        <w:left w:val="none" w:sz="0" w:space="0" w:color="auto"/>
        <w:bottom w:val="none" w:sz="0" w:space="0" w:color="auto"/>
        <w:right w:val="none" w:sz="0" w:space="0" w:color="auto"/>
      </w:divBdr>
      <w:divsChild>
        <w:div w:id="120391141">
          <w:marLeft w:val="547"/>
          <w:marRight w:val="0"/>
          <w:marTop w:val="0"/>
          <w:marBottom w:val="0"/>
          <w:divBdr>
            <w:top w:val="none" w:sz="0" w:space="0" w:color="auto"/>
            <w:left w:val="none" w:sz="0" w:space="0" w:color="auto"/>
            <w:bottom w:val="none" w:sz="0" w:space="0" w:color="auto"/>
            <w:right w:val="none" w:sz="0" w:space="0" w:color="auto"/>
          </w:divBdr>
        </w:div>
        <w:div w:id="1715814686">
          <w:marLeft w:val="547"/>
          <w:marRight w:val="0"/>
          <w:marTop w:val="0"/>
          <w:marBottom w:val="0"/>
          <w:divBdr>
            <w:top w:val="none" w:sz="0" w:space="0" w:color="auto"/>
            <w:left w:val="none" w:sz="0" w:space="0" w:color="auto"/>
            <w:bottom w:val="none" w:sz="0" w:space="0" w:color="auto"/>
            <w:right w:val="none" w:sz="0" w:space="0" w:color="auto"/>
          </w:divBdr>
        </w:div>
      </w:divsChild>
    </w:div>
    <w:div w:id="1393888206">
      <w:bodyDiv w:val="1"/>
      <w:marLeft w:val="0"/>
      <w:marRight w:val="0"/>
      <w:marTop w:val="0"/>
      <w:marBottom w:val="0"/>
      <w:divBdr>
        <w:top w:val="none" w:sz="0" w:space="0" w:color="auto"/>
        <w:left w:val="none" w:sz="0" w:space="0" w:color="auto"/>
        <w:bottom w:val="none" w:sz="0" w:space="0" w:color="auto"/>
        <w:right w:val="none" w:sz="0" w:space="0" w:color="auto"/>
      </w:divBdr>
    </w:div>
    <w:div w:id="1595940179">
      <w:bodyDiv w:val="1"/>
      <w:marLeft w:val="0"/>
      <w:marRight w:val="0"/>
      <w:marTop w:val="0"/>
      <w:marBottom w:val="0"/>
      <w:divBdr>
        <w:top w:val="none" w:sz="0" w:space="0" w:color="auto"/>
        <w:left w:val="none" w:sz="0" w:space="0" w:color="auto"/>
        <w:bottom w:val="none" w:sz="0" w:space="0" w:color="auto"/>
        <w:right w:val="none" w:sz="0" w:space="0" w:color="auto"/>
      </w:divBdr>
      <w:divsChild>
        <w:div w:id="111635436">
          <w:marLeft w:val="547"/>
          <w:marRight w:val="0"/>
          <w:marTop w:val="0"/>
          <w:marBottom w:val="0"/>
          <w:divBdr>
            <w:top w:val="none" w:sz="0" w:space="0" w:color="auto"/>
            <w:left w:val="none" w:sz="0" w:space="0" w:color="auto"/>
            <w:bottom w:val="none" w:sz="0" w:space="0" w:color="auto"/>
            <w:right w:val="none" w:sz="0" w:space="0" w:color="auto"/>
          </w:divBdr>
        </w:div>
      </w:divsChild>
    </w:div>
    <w:div w:id="1897624648">
      <w:bodyDiv w:val="1"/>
      <w:marLeft w:val="0"/>
      <w:marRight w:val="0"/>
      <w:marTop w:val="0"/>
      <w:marBottom w:val="0"/>
      <w:divBdr>
        <w:top w:val="none" w:sz="0" w:space="0" w:color="auto"/>
        <w:left w:val="none" w:sz="0" w:space="0" w:color="auto"/>
        <w:bottom w:val="none" w:sz="0" w:space="0" w:color="auto"/>
        <w:right w:val="none" w:sz="0" w:space="0" w:color="auto"/>
      </w:divBdr>
      <w:divsChild>
        <w:div w:id="174270357">
          <w:marLeft w:val="720"/>
          <w:marRight w:val="0"/>
          <w:marTop w:val="0"/>
          <w:marBottom w:val="0"/>
          <w:divBdr>
            <w:top w:val="none" w:sz="0" w:space="0" w:color="auto"/>
            <w:left w:val="none" w:sz="0" w:space="0" w:color="auto"/>
            <w:bottom w:val="none" w:sz="0" w:space="0" w:color="auto"/>
            <w:right w:val="none" w:sz="0" w:space="0" w:color="auto"/>
          </w:divBdr>
        </w:div>
        <w:div w:id="594047984">
          <w:marLeft w:val="720"/>
          <w:marRight w:val="0"/>
          <w:marTop w:val="0"/>
          <w:marBottom w:val="0"/>
          <w:divBdr>
            <w:top w:val="none" w:sz="0" w:space="0" w:color="auto"/>
            <w:left w:val="none" w:sz="0" w:space="0" w:color="auto"/>
            <w:bottom w:val="none" w:sz="0" w:space="0" w:color="auto"/>
            <w:right w:val="none" w:sz="0" w:space="0" w:color="auto"/>
          </w:divBdr>
        </w:div>
      </w:divsChild>
    </w:div>
    <w:div w:id="2009166339">
      <w:bodyDiv w:val="1"/>
      <w:marLeft w:val="0"/>
      <w:marRight w:val="0"/>
      <w:marTop w:val="0"/>
      <w:marBottom w:val="0"/>
      <w:divBdr>
        <w:top w:val="none" w:sz="0" w:space="0" w:color="auto"/>
        <w:left w:val="none" w:sz="0" w:space="0" w:color="auto"/>
        <w:bottom w:val="none" w:sz="0" w:space="0" w:color="auto"/>
        <w:right w:val="none" w:sz="0" w:space="0" w:color="auto"/>
      </w:divBdr>
      <w:divsChild>
        <w:div w:id="6583095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igital.unal.edu.co/644/1/07_Redes_de_Investigacion-1.pdf"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3512</Words>
  <Characters>19317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Docentes Unidad de Investigación</dc:creator>
  <cp:keywords/>
  <dc:description/>
  <cp:lastModifiedBy>Docentes Unidad de Investigación</cp:lastModifiedBy>
  <cp:revision>2</cp:revision>
  <dcterms:created xsi:type="dcterms:W3CDTF">2018-06-19T17:05:00Z</dcterms:created>
  <dcterms:modified xsi:type="dcterms:W3CDTF">2018-06-19T17:05:00Z</dcterms:modified>
</cp:coreProperties>
</file>